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FE" w:rsidRPr="001072E1" w:rsidRDefault="00BF38EB" w:rsidP="00BF38EB">
      <w:pPr>
        <w:ind w:left="-851"/>
        <w:rPr>
          <w:lang w:val="ru-RU"/>
        </w:rPr>
        <w:sectPr w:rsidR="00BB5CFE" w:rsidRPr="001072E1" w:rsidSect="00BF38EB">
          <w:pgSz w:w="11900" w:h="16840"/>
          <w:pgMar w:top="426" w:right="418" w:bottom="1440" w:left="1440" w:header="720" w:footer="720" w:gutter="0"/>
          <w:cols w:space="720" w:equalWidth="0">
            <w:col w:w="10042" w:space="0"/>
          </w:cols>
          <w:docGrid w:linePitch="360"/>
        </w:sect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6964325" cy="9748511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10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315" cy="97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B5CFE" w:rsidRPr="001072E1" w:rsidRDefault="00BB5CFE">
      <w:pPr>
        <w:autoSpaceDE w:val="0"/>
        <w:autoSpaceDN w:val="0"/>
        <w:spacing w:after="78" w:line="220" w:lineRule="exact"/>
        <w:rPr>
          <w:lang w:val="ru-RU"/>
        </w:rPr>
      </w:pPr>
    </w:p>
    <w:p w:rsidR="00BB5CFE" w:rsidRPr="001072E1" w:rsidRDefault="001072E1" w:rsidP="001F4437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BB5CFE" w:rsidRPr="001072E1" w:rsidRDefault="001072E1" w:rsidP="001F4437">
      <w:pPr>
        <w:autoSpaceDE w:val="0"/>
        <w:autoSpaceDN w:val="0"/>
        <w:spacing w:after="0" w:line="286" w:lineRule="auto"/>
        <w:ind w:firstLine="18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 по  литературному  чтению на родном (русском) языке на уровне начального общего образования подготовлена в соответствии с реализацией Федерального закона от 3 августа 2018 г. № 317-ФЗ «О внесении изменений в статьи 11 и 14 Федерального закона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„О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б образовании в Российской Федерации” на основе Федерального государственного образовательного стандарта начального общего образования (Приказ Министерства просвещения Российской Федерации от 31.05.2021 г. № 286 «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Об утверждении федерального государственного образовательного стандарта начального общего образования», зарегистрирован Министерством юстиции Российской Федерации 05.07.2021 г.  № 64100), Примерной программы воспитания (утверждена решением ФУМО по общему образованию от 2 июня 2020 г.) и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</w:t>
      </w:r>
      <w:proofErr w:type="gramEnd"/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«ЛИТЕРАТУРНОЕ ЧТЕНИЕ НА РОДНОМ (РУССКОМ) ЯЗЫКЕ»</w:t>
      </w:r>
    </w:p>
    <w:p w:rsidR="00BB5CFE" w:rsidRPr="001072E1" w:rsidRDefault="001072E1" w:rsidP="001F4437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учебного предмета «Литературное чтение на родном (русском) </w:t>
      </w:r>
      <w:proofErr w:type="spell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языке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»р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азработана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организаций, реализующих программы начального общего образования. Программа направлена на оказание методической помощи образовательным организациям и учителю и позволит:</w:t>
      </w:r>
    </w:p>
    <w:p w:rsidR="00BB5CFE" w:rsidRPr="001072E1" w:rsidRDefault="001072E1" w:rsidP="001F4437">
      <w:pPr>
        <w:autoSpaceDE w:val="0"/>
        <w:autoSpaceDN w:val="0"/>
        <w:spacing w:after="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реализовать в процессе преподавания учебного предмета «Литературное чтение на родном (русском) языке» современные подходы к достижению личностных, </w:t>
      </w:r>
      <w:proofErr w:type="spell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сформулированных в Федеральном государственном образовательном стандарте начального общего образования;</w:t>
      </w:r>
    </w:p>
    <w:p w:rsidR="00BB5CFE" w:rsidRPr="001072E1" w:rsidRDefault="001072E1" w:rsidP="001F4437">
      <w:pPr>
        <w:autoSpaceDE w:val="0"/>
        <w:autoSpaceDN w:val="0"/>
        <w:spacing w:after="0" w:line="283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определить и структурировать планируемые результаты обучения и содержание учебного предмета «Литературное чтение на родном (русском) языке» по годам обучения в соответствии с ФГОС НОО; Примерной основной образовательной программой начального общего образования (в редакции протокола от 8 апреля 2015 г. № 1/15 федерального учебно-методического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объединения по общему образованию);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Примерной программой воспитания (одобрена решением федерального учебно-методического объединения  по  общему  образованию,  протокол  от 2 июня 2020 г. № 2/20);</w:t>
      </w:r>
      <w:proofErr w:type="gramEnd"/>
    </w:p>
    <w:p w:rsidR="00BB5CFE" w:rsidRPr="001072E1" w:rsidRDefault="001072E1" w:rsidP="001F4437">
      <w:pPr>
        <w:autoSpaceDE w:val="0"/>
        <w:autoSpaceDN w:val="0"/>
        <w:spacing w:after="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разработать календарно-тематическое планирование с учётом особенностей конкретного класса, используя рекомендованное примерное распределение учебного времени на изучение определённого раздела/темы, а также предложенные основные виды учебной деятельности для освоения учебного материала разделов/тем курса.</w:t>
      </w:r>
    </w:p>
    <w:p w:rsidR="00BB5CFE" w:rsidRPr="001072E1" w:rsidRDefault="001072E1" w:rsidP="001F4437">
      <w:pPr>
        <w:autoSpaceDE w:val="0"/>
        <w:autoSpaceDN w:val="0"/>
        <w:spacing w:after="0" w:line="283" w:lineRule="auto"/>
        <w:ind w:firstLine="18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Федеральным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государственным образовательным стандартом начального общего образования к предметной </w:t>
      </w:r>
      <w:proofErr w:type="spell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области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«Р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одной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 и литературное чтение на родном языке». Программа ориентирована на сопровождение и поддержку курса литературного чтения, входящего в образовательную область «Русский язык и литературное чтение», при этом цели курса литературного чтения на родном (русском) языке в рамках предметной области «Родной язык и литературное чтение на родном языке» имеют свою специфику.</w:t>
      </w:r>
    </w:p>
    <w:p w:rsidR="00BB5CFE" w:rsidRPr="001072E1" w:rsidRDefault="001072E1" w:rsidP="001F4437">
      <w:pPr>
        <w:autoSpaceDE w:val="0"/>
        <w:autoSpaceDN w:val="0"/>
        <w:spacing w:after="0"/>
        <w:ind w:firstLine="18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требованиями ФГОС НОО к результатам освоения основной образовательной программы по учебному предмету «Литературное чтение на родном языке» курс направлен на формирование понимания места и роли литературы на родном языке в едином культурном пространстве Российской Федерации, в сохранении и передаче от поколения к поколению историко-</w:t>
      </w:r>
    </w:p>
    <w:p w:rsidR="001F4437" w:rsidRPr="001072E1" w:rsidRDefault="001F4437" w:rsidP="001F4437">
      <w:pPr>
        <w:spacing w:after="0"/>
        <w:rPr>
          <w:lang w:val="ru-RU"/>
        </w:rPr>
        <w:sectPr w:rsidR="001F4437" w:rsidRPr="001072E1">
          <w:pgSz w:w="11900" w:h="16840"/>
          <w:pgMar w:top="298" w:right="642" w:bottom="420" w:left="666" w:header="720" w:footer="720" w:gutter="0"/>
          <w:cols w:space="720" w:equalWidth="0">
            <w:col w:w="10592" w:space="0"/>
          </w:cols>
          <w:docGrid w:linePitch="360"/>
        </w:sect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культурных, нравственных, эстетических ценностей; понимания роли фольклора и художественной литературы родного народа в создании культурного, морально-этического и эстетического </w:t>
      </w:r>
      <w:r w:rsidRPr="001072E1">
        <w:rPr>
          <w:lang w:val="ru-RU"/>
        </w:rPr>
        <w:br/>
      </w:r>
    </w:p>
    <w:p w:rsidR="00BB5CFE" w:rsidRPr="001072E1" w:rsidRDefault="00BB5CFE" w:rsidP="001F4437">
      <w:pPr>
        <w:autoSpaceDE w:val="0"/>
        <w:autoSpaceDN w:val="0"/>
        <w:spacing w:after="0" w:line="220" w:lineRule="exact"/>
        <w:rPr>
          <w:lang w:val="ru-RU"/>
        </w:rPr>
      </w:pPr>
    </w:p>
    <w:p w:rsidR="00BB5CFE" w:rsidRPr="001072E1" w:rsidRDefault="001F4437" w:rsidP="001F4437">
      <w:pPr>
        <w:autoSpaceDE w:val="0"/>
        <w:autoSpaceDN w:val="0"/>
        <w:spacing w:after="0" w:line="288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="001072E1" w:rsidRPr="001072E1">
        <w:rPr>
          <w:rFonts w:ascii="Times New Roman" w:eastAsia="Times New Roman" w:hAnsi="Times New Roman"/>
          <w:color w:val="000000"/>
          <w:sz w:val="24"/>
          <w:lang w:val="ru-RU"/>
        </w:rPr>
        <w:t>пространства субъекта Российской Федерации; на формирование понимания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традиций, формирования представлений о мире, национальной истории и культуре, воспитания потребности в систематическом чтении на родном языке для обеспечения культурной самоидентификации.</w:t>
      </w:r>
      <w:proofErr w:type="gramEnd"/>
      <w:r w:rsidR="001072E1"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В основу курса «Литературное чтение на родном (русском) языке» положена мысль о том, что русская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русская литература устанавливает тем самым преемственную связь прошлого, настоящего и будущего русской национально-культурной традиции в сознании младших школьников.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«ЛИТЕРАТУРНОЕ ЧТЕНИЕ НА РОДНОМ (РУССКОМ) ЯЗЫКЕ»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изучения предмета «Литературное чтение на родном (русском) языке» являются: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 русской литературе и русскому языку как существенной части родной культуры;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включение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обучающихся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в культурно-языковое пространство своего народа и приобщение к его культурному наследию и современности, к традициям своего народа;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осознание исторической преемственности поколений, своей ответственности за сохранение русской культуры;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развитие читательских умений.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Достижение данных целей предполагает решение следующих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задач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BB5CFE" w:rsidRPr="001072E1" w:rsidRDefault="001072E1" w:rsidP="001F4437">
      <w:pPr>
        <w:autoSpaceDE w:val="0"/>
        <w:autoSpaceDN w:val="0"/>
        <w:spacing w:after="0" w:line="271" w:lineRule="auto"/>
        <w:jc w:val="both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BB5CFE" w:rsidRPr="001072E1" w:rsidRDefault="001072E1" w:rsidP="001F4437">
      <w:pPr>
        <w:autoSpaceDE w:val="0"/>
        <w:autoSpaceDN w:val="0"/>
        <w:spacing w:after="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воспитание ценностного отношения к историко-культурному опыту русского народа, введение обучающегося в культурн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о-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языковое пространство своего народа; формирование у младшего школьника интереса к русской литературе как источнику историко-культурных, нравственных, эстетических ценностей;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представлений об основных нравственно-этических ценностях, значимых для национального русского сознания и отражённых в родной литературе;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обогащение знаний о художественно-эстетических возможностях русского языка на основе изучения произведений русской литературы;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 потребности в постоянном чтении для развития личности, для речевого самосовершенствования;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:rsidR="001F4437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развитие всех видов речевой деятельности, приобретение опыта создания устных и письменных высказываний о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прочитанном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ЛИТЕРАТУРНОЕ ЧТЕНИЕ НА РОДНОМ (РУССКОМ) ЯЗЫКЕ» В УЧЕБНОМ ПЛАНЕ</w:t>
      </w:r>
    </w:p>
    <w:p w:rsidR="001F4437" w:rsidRPr="001072E1" w:rsidRDefault="001F4437" w:rsidP="001F4437">
      <w:pPr>
        <w:autoSpaceDE w:val="0"/>
        <w:autoSpaceDN w:val="0"/>
        <w:spacing w:after="0" w:line="283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по предмету «Литературное чтение на родном (русском) языке» составлена на основе требований к предметным результатам освоения основной образовательной программы,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представленных в Федеральном государственном образовательном стандарте начального общего образования, и рассчитана на об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щую учебную нагрузку в первом полугодии в объёме 17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ча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сов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в 1 классе. 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  <w:sectPr w:rsidR="001F4437" w:rsidRPr="001072E1">
          <w:pgSz w:w="11900" w:h="16840"/>
          <w:pgMar w:top="286" w:right="718" w:bottom="372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BB5CFE" w:rsidRPr="001072E1" w:rsidRDefault="00BB5CFE" w:rsidP="001F4437">
      <w:pPr>
        <w:autoSpaceDE w:val="0"/>
        <w:autoSpaceDN w:val="0"/>
        <w:spacing w:after="0" w:line="283" w:lineRule="auto"/>
        <w:rPr>
          <w:lang w:val="ru-RU"/>
        </w:rPr>
      </w:pP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ОСНОВНЫЕ СОДЕРЖАТЕЛЬНЫЕ ЛИНИИ РАБОЧЕЙ ПРОГРАММЫ УЧЕБНОГО ПРЕДМЕТА «ЛИТЕРАТУРНОЕ ЧТЕНИЕ НА РОДНОМ (РУССКОМ) ЯЗЫКЕ»</w:t>
      </w:r>
    </w:p>
    <w:p w:rsidR="00BB5CFE" w:rsidRPr="001072E1" w:rsidRDefault="001072E1" w:rsidP="001F4437">
      <w:pPr>
        <w:autoSpaceDE w:val="0"/>
        <w:autoSpaceDN w:val="0"/>
        <w:spacing w:after="0" w:line="288" w:lineRule="auto"/>
        <w:ind w:firstLine="18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учебного предмета «Литературное чтение на родном (русском) языке» представлено содержание, изучение которого позволит раскрыть национально-культурную специфику русской литературы; взаимосвязь русского языка и русской литературы с историей России, с материальной и духовной культурой русского народа.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«Литературное чтение на родном (русском) языке» не ущемляет права тех школьников, которые изучают иной родной язык и иную родную литературу, поэтому учебное время, отведённое на изучение данного предмета, не может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рассматриваться  как  время для углублённого изучения основного курса литературного чтения, входящего в предметную область «Русский язык и литературное чтение».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Курс предназначен для расширения литературного и культурного кругозора младших школьников; произведения фольклора и русской классики, современной русской литературы, входящие в круг актуального чтения младших школьников, позволяют обеспечить знакомство младших школьников с ключевыми для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национального сознания и русской культуры понятиями.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Предложенные младшим школьникам для чтения и изучения произведения русской литературы отражают разные стороны духовной культуры русского народа, актуализируют вечные ценности (добро, сострадание, великодушие, милосердие, совесть, правда, любовь и др.).</w:t>
      </w:r>
    </w:p>
    <w:p w:rsidR="00BB5CFE" w:rsidRPr="001072E1" w:rsidRDefault="001072E1" w:rsidP="001F4437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В данной программе специфика курса «Литературное чтение на родном (русском) </w:t>
      </w:r>
      <w:proofErr w:type="spell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языке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»р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еализована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благодаря: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а) отбору произведений, в которых отражается русский национальный характер, обычаи, традиции русского народа, духовные основы русской культуры;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б) вниманию к тем произведениям русских писателей, в которых отражается мир русского детства: особенности воспитания ребёнка в семье, его взаимоотношений со сверстниками и взрослыми, особенности восприятия ребёнком окружающего мира;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в) расширенному историко-культурному комментарию к произведениям, созданным во времена, отстоящие от современности; такой комментарий позволяет современному младшему школьнику лучше понять особенности истории и культуры народа, а также содержание произведений русской литературы.</w:t>
      </w:r>
    </w:p>
    <w:p w:rsidR="00BB5CFE" w:rsidRPr="001072E1" w:rsidRDefault="001072E1" w:rsidP="001F4437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Как часть предметной области «Родной язык и литературное чтение на родном языке», учебный предмет «Литературное чтение на родном (русском) языке» тесно связан с предметом «Родной язык (русский)».</w:t>
      </w:r>
    </w:p>
    <w:p w:rsidR="00BB5CFE" w:rsidRPr="001072E1" w:rsidRDefault="001072E1" w:rsidP="001F4437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предмета «Литературное чтение на родном (русском) языке» способствует обогащению речи школьников, развитию их речевой культуры и коммуникативных умений.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Оба курса объединяет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культурно-исторический подход к представлению дидактического материала, на основе которого выстраиваются проблемно-тематические блоки программы. Каждый из проблемно-тематических блоков включает сопряжённые с ним ключевые понятия, отражающие духовную и материальную</w:t>
      </w:r>
    </w:p>
    <w:p w:rsidR="001F4437" w:rsidRDefault="001F4437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культуру русского народа в их исторической взаимосвязи. Ещё одной общей чертой обоих курсов является концентрирование их содержания вокруг интересов и запросов ребёнка младшего школьного возраста, что находит отражение в специфике выбранных произведений.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jc w:val="center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ПРЕДМЕТА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Модуль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1. МИР ДЕТСТВА.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Я и книги.</w:t>
      </w:r>
    </w:p>
    <w:p w:rsidR="001F4437" w:rsidRPr="001072E1" w:rsidRDefault="001F4437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 красна книга письмом, красна умом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первые шаги в чтении. Например: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С. А. </w:t>
      </w:r>
      <w:proofErr w:type="spellStart"/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Баруздин</w:t>
      </w:r>
      <w:proofErr w:type="spellEnd"/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«Самое простое дело».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Л. В. Куклин.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«Как я научился читать» (фрагмент).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Н. Носов.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«Тайна на дне колодца» (фрагмент главы «Волшебные сказки»).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Я взрослею.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Без друга в жизни туго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Пословицы о дружбе.</w:t>
      </w:r>
    </w:p>
    <w:p w:rsidR="001F4437" w:rsidRPr="001072E1" w:rsidRDefault="001F4437" w:rsidP="001F4437">
      <w:pPr>
        <w:tabs>
          <w:tab w:val="left" w:pos="180"/>
        </w:tabs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lang w:val="ru-RU"/>
        </w:rPr>
        <w:lastRenderedPageBreak/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представление о дружбе как нравственно-этической ценности, значимой для национального русского сознания. Например: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Н. К. Абрамцева.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«Цветы и зеркало».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</w:t>
      </w:r>
      <w:proofErr w:type="spellStart"/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Мазнин</w:t>
      </w:r>
      <w:proofErr w:type="spellEnd"/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. «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Давайте будем дружить друг с другом» (фрагмент).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С. Л. Прокофьева.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«Самый большой друг».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 тот прав, кто сильный, а тот, кто честный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Пословицы о правде и честности.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Произведения, отражающие традиционные представления о честности как нравственном ориентире.</w:t>
      </w:r>
    </w:p>
    <w:p w:rsidR="001F4437" w:rsidRPr="001072E1" w:rsidRDefault="001F4437" w:rsidP="001F4437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Например: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А. Осеева.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«Почему?».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Л. Н. Толстой.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«Лгун».</w:t>
      </w:r>
    </w:p>
    <w:p w:rsidR="001F4437" w:rsidRPr="001072E1" w:rsidRDefault="001F4437" w:rsidP="001F4437">
      <w:pPr>
        <w:autoSpaceDE w:val="0"/>
        <w:autoSpaceDN w:val="0"/>
        <w:spacing w:after="0"/>
        <w:rPr>
          <w:lang w:val="ru-RU"/>
        </w:rPr>
      </w:pPr>
      <w:proofErr w:type="gramStart"/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 фантазирую и мечтаю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Необычное в обычном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Произведения, отражающие умение удивляться при восприятии окружающего мира.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Например: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С. А. Иванов.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«Снежный заповедник» (фрагмент).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В. Лунин.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«Я видела чудо».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М. Пришвин.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«Осинкам холодно».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С. Пушкин.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«Ещё дуют холодные ветры».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Модуль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2. РОССИЯ - РОДИНА МОЯ.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Что мы Родиной зовём.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i/>
          <w:color w:val="000000"/>
          <w:sz w:val="24"/>
          <w:lang w:val="ru-RU"/>
        </w:rPr>
        <w:t>С чего начинается Родина?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Произведения, отражающие многогранность понятия «Родина». Например: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Ф. П. Савинов.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«Родное» (фрагмент).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П. А. Синявский.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«Рисунок».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К. Д. Ушинский.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«Наше Отечество».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О родной природе.</w:t>
      </w:r>
    </w:p>
    <w:p w:rsidR="001F4437" w:rsidRPr="001072E1" w:rsidRDefault="001F4437" w:rsidP="001F4437">
      <w:pPr>
        <w:tabs>
          <w:tab w:val="left" w:pos="180"/>
        </w:tabs>
        <w:autoSpaceDE w:val="0"/>
        <w:autoSpaceDN w:val="0"/>
        <w:spacing w:after="0"/>
        <w:rPr>
          <w:lang w:val="ru-RU"/>
        </w:rPr>
      </w:pP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Сколько же в небе всего происходит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Поэтические представления русского народа о солнце, луне, звёздах, облаках; отражение этих представлений в фольклоре и их развитие в русской поэзии и прозе. Например: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Русские народные загадки о солнце, луне, звёздах, облаках.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Бунин.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«Серп луны под тучкой длинной…»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С. В. Востоков.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«Два яблока».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В. М. Катанов.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«Жар-птица».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Н. Толстой.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«Петушки».</w:t>
      </w:r>
    </w:p>
    <w:p w:rsidR="001F4437" w:rsidRPr="001072E1" w:rsidRDefault="001F4437" w:rsidP="001F4437">
      <w:pPr>
        <w:spacing w:after="0"/>
        <w:rPr>
          <w:lang w:val="ru-RU"/>
        </w:rPr>
        <w:sectPr w:rsidR="001F4437" w:rsidRPr="001072E1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1F4437" w:rsidRPr="001072E1" w:rsidRDefault="001F4437" w:rsidP="001F4437">
      <w:pPr>
        <w:spacing w:after="0"/>
        <w:rPr>
          <w:lang w:val="ru-RU"/>
        </w:rPr>
        <w:sectPr w:rsidR="001F4437" w:rsidRPr="001072E1">
          <w:pgSz w:w="11900" w:h="16840"/>
          <w:pgMar w:top="286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1F4437" w:rsidRPr="001072E1" w:rsidRDefault="001F4437" w:rsidP="001F4437">
      <w:pPr>
        <w:spacing w:after="0"/>
        <w:rPr>
          <w:lang w:val="ru-RU"/>
        </w:rPr>
        <w:sectPr w:rsidR="001F4437" w:rsidRPr="001072E1">
          <w:pgSz w:w="11900" w:h="16840"/>
          <w:pgMar w:top="298" w:right="756" w:bottom="402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BB5CFE" w:rsidRPr="001072E1" w:rsidRDefault="00BB5CFE" w:rsidP="001F4437">
      <w:pPr>
        <w:autoSpaceDE w:val="0"/>
        <w:autoSpaceDN w:val="0"/>
        <w:spacing w:after="0" w:line="220" w:lineRule="exact"/>
        <w:rPr>
          <w:lang w:val="ru-RU"/>
        </w:rPr>
      </w:pPr>
    </w:p>
    <w:p w:rsidR="00BB5CFE" w:rsidRPr="001072E1" w:rsidRDefault="001F4437" w:rsidP="001F4437">
      <w:pPr>
        <w:spacing w:after="0"/>
        <w:rPr>
          <w:lang w:val="ru-RU"/>
        </w:rPr>
        <w:sectPr w:rsidR="00BB5CFE" w:rsidRPr="001072E1">
          <w:pgSz w:w="11900" w:h="16840"/>
          <w:pgMar w:top="286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BB5CFE" w:rsidRPr="001072E1" w:rsidRDefault="00BB5CFE" w:rsidP="001F4437">
      <w:pPr>
        <w:autoSpaceDE w:val="0"/>
        <w:autoSpaceDN w:val="0"/>
        <w:spacing w:after="0" w:line="220" w:lineRule="exact"/>
        <w:rPr>
          <w:lang w:val="ru-RU"/>
        </w:rPr>
      </w:pPr>
    </w:p>
    <w:p w:rsidR="00BB5CFE" w:rsidRPr="001072E1" w:rsidRDefault="001F4437" w:rsidP="001F4437">
      <w:pPr>
        <w:spacing w:after="0"/>
        <w:rPr>
          <w:lang w:val="ru-RU"/>
        </w:rPr>
        <w:sectPr w:rsidR="00BB5CFE" w:rsidRPr="001072E1">
          <w:pgSz w:w="11900" w:h="16840"/>
          <w:pgMar w:top="298" w:right="650" w:bottom="432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BB5CFE" w:rsidRPr="001072E1" w:rsidRDefault="00BB5CFE" w:rsidP="001F4437">
      <w:pPr>
        <w:autoSpaceDE w:val="0"/>
        <w:autoSpaceDN w:val="0"/>
        <w:spacing w:after="0" w:line="220" w:lineRule="exact"/>
        <w:rPr>
          <w:lang w:val="ru-RU"/>
        </w:rPr>
      </w:pP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BB5CFE" w:rsidRPr="001072E1" w:rsidRDefault="001072E1" w:rsidP="001F4437">
      <w:pPr>
        <w:autoSpaceDE w:val="0"/>
        <w:autoSpaceDN w:val="0"/>
        <w:spacing w:after="0" w:line="281" w:lineRule="auto"/>
        <w:ind w:firstLine="18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Результаты изучения предмета «Литературное чтения на родном (русском) языке» в составе предметной области «Родной язык и литературное чтение на родном языке» соответствуют требованиям к результатам освоения основной образовательной программы начального общего образования, сформулированным в Федеральном государственном образовательном стандарте начального общего образования.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BB5CFE" w:rsidRPr="001072E1" w:rsidRDefault="001072E1" w:rsidP="001F4437">
      <w:pPr>
        <w:tabs>
          <w:tab w:val="left" w:pos="180"/>
        </w:tabs>
        <w:autoSpaceDE w:val="0"/>
        <w:autoSpaceDN w:val="0"/>
        <w:spacing w:after="0" w:line="278" w:lineRule="auto"/>
        <w:rPr>
          <w:lang w:val="ru-RU"/>
        </w:rPr>
      </w:pPr>
      <w:r w:rsidRPr="001072E1">
        <w:rPr>
          <w:lang w:val="ru-RU"/>
        </w:rPr>
        <w:tab/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В результате изучения предмета «Литературное чтения на родном (русском) языке» у обучающегося будут сформированы следующие личностные результаты, представленные по основным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направлениям воспитательной деятельности: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гражданско-патриотического воспитания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proofErr w:type="gramEnd"/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становление ценностного отношения к своей Родине — России, в том числе через изучение художественных произведений, отражающих историю и культуру страны;</w:t>
      </w:r>
    </w:p>
    <w:p w:rsidR="00BB5CFE" w:rsidRPr="001072E1" w:rsidRDefault="001072E1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сопричастность к прошлому, настоящему и будущему своей страны и родного края, в том числе через обсуждение ситуаций при работе с художественными произведениями;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уважение к своему и другим народам,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формируемое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на основе примеров из художественных произведений и фольклора;</w:t>
      </w:r>
    </w:p>
    <w:p w:rsidR="00BB5CFE" w:rsidRPr="001072E1" w:rsidRDefault="001072E1" w:rsidP="001F4437">
      <w:pPr>
        <w:autoSpaceDE w:val="0"/>
        <w:autoSpaceDN w:val="0"/>
        <w:spacing w:after="0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фольклорных и художественных произведениях;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признание индивидуальности каждого человека с опорой на собственный жизненный и читательский опыт;</w:t>
      </w:r>
    </w:p>
    <w:p w:rsidR="00BB5CFE" w:rsidRPr="001072E1" w:rsidRDefault="001072E1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проявление сопереживания, уважения и доброжелательности, в том числе с использованием адекватных языковых средств, для выражения своего состояния и чувств; проявление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эмоционально-нравственной отзывчивости, понимания и сопереживания чувствам других людей;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jc w:val="center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неприятие любых форм поведения, направленных на причинение физического и морального вреда  другим  людям (в том числе связанного с использованием недопустимых средств языка);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сотрудничество со сверстниками, умение не создавать конфликтов и находить выходы из спорных ситуаций, в том числе с опорой на примеры художественных произведений;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стремление к самовыражению в разных видах художественной деятельности, в том числе в искусстве слова;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соблюдение правил здорового и безопасного (для себя и других людей) образа жизни в окружающей среде (в том числе информационной) при поиске дополнительной информации;</w:t>
      </w:r>
    </w:p>
    <w:p w:rsidR="001F4437" w:rsidRPr="001072E1" w:rsidRDefault="001F4437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1F4437" w:rsidRPr="001072E1" w:rsidRDefault="001F4437" w:rsidP="001F4437">
      <w:pPr>
        <w:autoSpaceDE w:val="0"/>
        <w:autoSpaceDN w:val="0"/>
        <w:spacing w:after="0" w:line="28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 осознание ценности труда в жизни человека и общества (в том числе благодаря примерам из художественных произведений), ответственное потребление и бережное отношение к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результатам труда, навыки участия в различных видах трудовой деятельности, интерес к различным профессиям, возникающий при обсуждении примеров из художественных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произведений;</w:t>
      </w:r>
    </w:p>
    <w:p w:rsidR="001F4437" w:rsidRPr="001072E1" w:rsidRDefault="001F4437" w:rsidP="001F4437">
      <w:pPr>
        <w:spacing w:after="0"/>
        <w:rPr>
          <w:lang w:val="ru-RU"/>
        </w:rPr>
        <w:sectPr w:rsidR="001F4437" w:rsidRPr="001072E1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5CFE" w:rsidRPr="001072E1" w:rsidRDefault="001072E1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экологического воспитания: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бережное отношение к природе, формируемое в процессе работы с текстами;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неприятие действий, приносящих ей вред;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первоначальные представления о научной картине мира,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формируемые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в процессе усвоения ряда литературоведческих понятий;</w:t>
      </w:r>
    </w:p>
    <w:p w:rsidR="00BB5CFE" w:rsidRPr="001072E1" w:rsidRDefault="001072E1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познавательные интересы, активность,  инициативность, любознательность и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самостоятельность в  познании,  в том числе познавательный интерес к чтению художественных произведений, активность и самостоятельность при выборе круга чтения.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BB5CFE" w:rsidRPr="001072E1" w:rsidRDefault="001072E1" w:rsidP="001F4437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В результате изучения предмета «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Литературное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чтения на родном (русском) языке» у обучающегося будут сформированы следующие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познавательные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различные тексты, устанавливать основания для сравнения текстов, устанавливать аналогии текстов;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объединять объекты (тексты) по определённому признаку;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определять существенный признак для классификации пословиц, поговорок, фразеологизмов;</w:t>
      </w:r>
    </w:p>
    <w:p w:rsidR="00BB5CFE" w:rsidRPr="001072E1" w:rsidRDefault="001072E1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находить в текстах закономерности и противоречия на основе предложенного учителем алгоритма наблюдения; анализировать алгоритм действий при анализе текста, самостоятельно выделять учебные операции при анализе текстов;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причинно-следственные связи при анализе текста, делать выводы.</w:t>
      </w:r>
    </w:p>
    <w:p w:rsidR="00BB5CFE" w:rsidRPr="001072E1" w:rsidRDefault="001072E1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BB5CFE" w:rsidRPr="001072E1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 помощью учителя формулировать цель, планировать изменения собственного высказывания в соответствии с речевой ситуацией;</w:t>
      </w:r>
    </w:p>
    <w:p w:rsidR="00BB5CFE" w:rsidRDefault="001072E1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сравнивать несколько вариантов выполнения задания, выбирать наиболее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подходящий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(на основе предложенных критериев);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предложенному плану несложное мини-исследование, выполнять по предложенному плану проектное задание;</w:t>
      </w:r>
    </w:p>
    <w:p w:rsidR="001F4437" w:rsidRPr="001072E1" w:rsidRDefault="001F4437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выводы и подкреплять их доказательствами на основе результатов проведённого смыслового анализа текста; формулировать с помощью учителя вопросы в процессе анализа предложенного текстового материала;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процессов, событий и их последствия в аналогичных или сходных ситуациях.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выбирать источник получения информации: нужный словарь, справочник для получения запрашиваемой информации, для уточнения;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соблюдать с помощью взрослых (педагогических рабо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т-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ников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, родителей, законных представителей) правила информационной безопасности при поиске информации в Интернете;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 и создавать текстовую, графическую, видео, звуковую информацию в соответствии с учебной задачей;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понимать информацию, зафиксированную в виде таблиц, схем; самостоятельно создавать схемы, таблицы для представления результатов работы с текстами.</w:t>
      </w:r>
    </w:p>
    <w:p w:rsidR="001F4437" w:rsidRPr="001072E1" w:rsidRDefault="001F4437" w:rsidP="001F4437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lang w:val="ru-RU"/>
        </w:rPr>
        <w:tab/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коммуникативные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  <w:proofErr w:type="gramEnd"/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суждения, выражать эмоции в соответствии с целями и условиями общения в знакомой среде;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—  проявлять уважительное отношение к собеседнику, соблюдать правила ведения диалоги и дискуссии;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признавать возможность существования разных точек зрения;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корректно и аргументированно высказывать своё мнение;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строить речевое высказывание в соответствии с поставленной задачей;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создавать устные и письменные тексты (описание, рассуждение, повествование) в соответствии с речевой ситуацией;</w:t>
      </w:r>
    </w:p>
    <w:p w:rsidR="001F4437" w:rsidRPr="001072E1" w:rsidRDefault="001F4437" w:rsidP="001F4437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подбирать иллюстративный материал (рисунки, фото, плакаты) к тексту выступления.</w:t>
      </w:r>
    </w:p>
    <w:p w:rsidR="001F4437" w:rsidRPr="001072E1" w:rsidRDefault="001F4437" w:rsidP="001F4437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Совместная деятельность:</w:t>
      </w:r>
    </w:p>
    <w:p w:rsidR="001F4437" w:rsidRDefault="001F4437" w:rsidP="001F4437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F4437" w:rsidRPr="001072E1" w:rsidRDefault="001F4437" w:rsidP="001F4437">
      <w:pPr>
        <w:autoSpaceDE w:val="0"/>
        <w:autoSpaceDN w:val="0"/>
        <w:spacing w:after="0" w:line="355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работы;—  проявлять готовность руководить, выполнять поручения, подчиняться, самостоятельно разрешать конфликты;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 выполнять свою часть работы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;. 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оценивать свой вклад в общий результат;—  выполнять совместные проектные задания с опорой на предложенные образцы.</w:t>
      </w:r>
    </w:p>
    <w:p w:rsidR="001F4437" w:rsidRPr="001072E1" w:rsidRDefault="001F4437" w:rsidP="001F4437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lang w:val="ru-RU"/>
        </w:rPr>
        <w:tab/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начальной школе у обучающегося формируются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регулятивные 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универсальные учебные действия.</w:t>
      </w:r>
      <w:proofErr w:type="gramEnd"/>
    </w:p>
    <w:p w:rsidR="001F4437" w:rsidRPr="001072E1" w:rsidRDefault="001F4437" w:rsidP="001F4437">
      <w:pPr>
        <w:autoSpaceDE w:val="0"/>
        <w:autoSpaceDN w:val="0"/>
        <w:spacing w:after="0" w:line="353" w:lineRule="auto"/>
        <w:ind w:hanging="240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планировать действия по решению учебной задачи для получения результата;—  выстраивать последовательность выбранных действий.</w:t>
      </w:r>
    </w:p>
    <w:p w:rsidR="001F4437" w:rsidRPr="001072E1" w:rsidRDefault="001F4437" w:rsidP="001F4437">
      <w:pPr>
        <w:autoSpaceDE w:val="0"/>
        <w:autoSpaceDN w:val="0"/>
        <w:spacing w:after="0" w:line="370" w:lineRule="auto"/>
        <w:ind w:hanging="240"/>
        <w:rPr>
          <w:lang w:val="ru-RU"/>
        </w:rPr>
      </w:pPr>
      <w:proofErr w:type="gramStart"/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: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 причины успеха/неудач учебной деятельности;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корректировать свои учебные действия для преодоления речевых ошибок и ошибок, связанных с анализом текстов;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соотносить результат деятельности с поставленной учебной задачей по анализу текстов;—  находить ошибку, допущенную при работе с текстами;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сравнивать результаты своей деятельности и деятельности одноклассников, объективно оценивать их по предложенным критериям.</w:t>
      </w:r>
      <w:proofErr w:type="gramEnd"/>
    </w:p>
    <w:p w:rsidR="00524771" w:rsidRDefault="001F4437" w:rsidP="001F4437">
      <w:pPr>
        <w:tabs>
          <w:tab w:val="left" w:pos="180"/>
          <w:tab w:val="left" w:pos="420"/>
        </w:tabs>
        <w:autoSpaceDE w:val="0"/>
        <w:autoSpaceDN w:val="0"/>
        <w:spacing w:after="0" w:line="346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К концу обучения в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 классе </w:t>
      </w:r>
      <w:proofErr w:type="gram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обучающийся</w:t>
      </w:r>
      <w:proofErr w:type="gram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научится: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значимость чтения родной русской литературы для познания себя, мира, </w:t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национальной истории и культуры;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—  владеть элементарными приёмами интерпретации произведений русской литературы;</w:t>
      </w:r>
      <w:r w:rsidRPr="001072E1">
        <w:rPr>
          <w:lang w:val="ru-RU"/>
        </w:rPr>
        <w:tab/>
      </w:r>
    </w:p>
    <w:p w:rsidR="00524771" w:rsidRDefault="001F4437" w:rsidP="001F4437">
      <w:pPr>
        <w:tabs>
          <w:tab w:val="left" w:pos="180"/>
          <w:tab w:val="left" w:pos="420"/>
        </w:tabs>
        <w:autoSpaceDE w:val="0"/>
        <w:autoSpaceDN w:val="0"/>
        <w:spacing w:after="0" w:line="346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применять опыт чтения произведений русской  литературы для речевого </w:t>
      </w:r>
      <w:r w:rsidRPr="001072E1">
        <w:rPr>
          <w:lang w:val="ru-RU"/>
        </w:rPr>
        <w:br/>
      </w:r>
      <w:r w:rsidRPr="001072E1">
        <w:rPr>
          <w:lang w:val="ru-RU"/>
        </w:rPr>
        <w:tab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самосовершенствования: участвовать в обсуждении прослушанного/прочитанного текста;</w:t>
      </w:r>
      <w:r w:rsidRPr="001072E1">
        <w:rPr>
          <w:lang w:val="ru-RU"/>
        </w:rPr>
        <w:tab/>
      </w:r>
    </w:p>
    <w:p w:rsidR="00524771" w:rsidRPr="00524771" w:rsidRDefault="001F4437" w:rsidP="00524771">
      <w:pPr>
        <w:tabs>
          <w:tab w:val="left" w:pos="180"/>
          <w:tab w:val="left" w:pos="420"/>
        </w:tabs>
        <w:autoSpaceDE w:val="0"/>
        <w:autoSpaceDN w:val="0"/>
        <w:spacing w:after="0" w:line="346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524771" w:rsidRPr="00524771">
        <w:rPr>
          <w:lang w:val="ru-RU"/>
        </w:rPr>
        <w:t xml:space="preserve">использовать словарь учебника для получения дополнительной информации о значении </w:t>
      </w:r>
      <w:r w:rsidR="00524771" w:rsidRPr="00524771">
        <w:rPr>
          <w:lang w:val="ru-RU"/>
        </w:rPr>
        <w:tab/>
        <w:t>слова;</w:t>
      </w:r>
    </w:p>
    <w:p w:rsidR="00524771" w:rsidRPr="00524771" w:rsidRDefault="00524771" w:rsidP="00524771">
      <w:pPr>
        <w:tabs>
          <w:tab w:val="left" w:pos="180"/>
          <w:tab w:val="left" w:pos="420"/>
        </w:tabs>
        <w:autoSpaceDE w:val="0"/>
        <w:autoSpaceDN w:val="0"/>
        <w:spacing w:after="0" w:line="346" w:lineRule="auto"/>
        <w:rPr>
          <w:lang w:val="ru-RU"/>
        </w:rPr>
      </w:pPr>
      <w:r w:rsidRPr="00524771">
        <w:rPr>
          <w:lang w:val="ru-RU"/>
        </w:rPr>
        <w:tab/>
        <w:t>—  читать наизусть стихотворные произведения по собственному выбору.</w:t>
      </w:r>
    </w:p>
    <w:p w:rsidR="00524771" w:rsidRPr="001072E1" w:rsidRDefault="00524771" w:rsidP="001F4437">
      <w:pPr>
        <w:tabs>
          <w:tab w:val="left" w:pos="180"/>
          <w:tab w:val="left" w:pos="420"/>
        </w:tabs>
        <w:autoSpaceDE w:val="0"/>
        <w:autoSpaceDN w:val="0"/>
        <w:spacing w:after="0" w:line="346" w:lineRule="auto"/>
        <w:rPr>
          <w:lang w:val="ru-RU"/>
        </w:rPr>
        <w:sectPr w:rsidR="00524771" w:rsidRPr="001072E1" w:rsidSect="00524771">
          <w:pgSz w:w="11900" w:h="16840"/>
          <w:pgMar w:top="328" w:right="740" w:bottom="709" w:left="666" w:header="720" w:footer="720" w:gutter="0"/>
          <w:cols w:space="720" w:equalWidth="0">
            <w:col w:w="10494" w:space="0"/>
          </w:cols>
          <w:docGrid w:linePitch="360"/>
        </w:sectPr>
      </w:pPr>
    </w:p>
    <w:p w:rsidR="001F4437" w:rsidRPr="001072E1" w:rsidRDefault="001F4437" w:rsidP="001F4437">
      <w:pPr>
        <w:spacing w:after="0"/>
        <w:rPr>
          <w:lang w:val="ru-RU"/>
        </w:rPr>
        <w:sectPr w:rsidR="001F4437" w:rsidRPr="001072E1">
          <w:pgSz w:w="11900" w:h="16840"/>
          <w:pgMar w:top="328" w:right="744" w:bottom="408" w:left="666" w:header="720" w:footer="720" w:gutter="0"/>
          <w:cols w:space="720" w:equalWidth="0">
            <w:col w:w="10490" w:space="0"/>
          </w:cols>
          <w:docGrid w:linePitch="360"/>
        </w:sectPr>
      </w:pPr>
    </w:p>
    <w:p w:rsidR="001F4437" w:rsidRPr="001072E1" w:rsidRDefault="001F4437" w:rsidP="001F4437">
      <w:pPr>
        <w:spacing w:after="0"/>
        <w:rPr>
          <w:lang w:val="ru-RU"/>
        </w:rPr>
        <w:sectPr w:rsidR="001F4437" w:rsidRPr="001072E1">
          <w:pgSz w:w="11900" w:h="16840"/>
          <w:pgMar w:top="310" w:right="664" w:bottom="392" w:left="666" w:header="720" w:footer="720" w:gutter="0"/>
          <w:cols w:space="720" w:equalWidth="0">
            <w:col w:w="10570" w:space="0"/>
          </w:cols>
          <w:docGrid w:linePitch="360"/>
        </w:sectPr>
      </w:pPr>
    </w:p>
    <w:p w:rsidR="00BB5CFE" w:rsidRPr="001072E1" w:rsidRDefault="00BB5CFE" w:rsidP="001F4437">
      <w:pPr>
        <w:autoSpaceDE w:val="0"/>
        <w:autoSpaceDN w:val="0"/>
        <w:spacing w:after="0" w:line="220" w:lineRule="exact"/>
        <w:rPr>
          <w:lang w:val="ru-RU"/>
        </w:rPr>
      </w:pPr>
    </w:p>
    <w:p w:rsidR="00BB5CFE" w:rsidRPr="001072E1" w:rsidRDefault="001F4437" w:rsidP="001F4437">
      <w:pPr>
        <w:spacing w:after="0"/>
        <w:rPr>
          <w:lang w:val="ru-RU"/>
        </w:rPr>
        <w:sectPr w:rsidR="00BB5CFE" w:rsidRPr="001072E1">
          <w:pgSz w:w="11900" w:h="16840"/>
          <w:pgMar w:top="328" w:right="744" w:bottom="408" w:left="666" w:header="720" w:footer="720" w:gutter="0"/>
          <w:cols w:space="720" w:equalWidth="0">
            <w:col w:w="10490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BB5CFE" w:rsidRPr="001072E1" w:rsidRDefault="00BB5CFE" w:rsidP="001F4437">
      <w:pPr>
        <w:autoSpaceDE w:val="0"/>
        <w:autoSpaceDN w:val="0"/>
        <w:spacing w:after="0" w:line="220" w:lineRule="exact"/>
        <w:rPr>
          <w:lang w:val="ru-RU"/>
        </w:rPr>
      </w:pPr>
    </w:p>
    <w:p w:rsidR="00BB5CFE" w:rsidRPr="001072E1" w:rsidRDefault="001F4437" w:rsidP="001F4437">
      <w:pPr>
        <w:spacing w:after="0"/>
        <w:rPr>
          <w:lang w:val="ru-RU"/>
        </w:rPr>
        <w:sectPr w:rsidR="00BB5CFE" w:rsidRPr="001072E1">
          <w:pgSz w:w="11900" w:h="16840"/>
          <w:pgMar w:top="328" w:right="740" w:bottom="1440" w:left="666" w:header="720" w:footer="720" w:gutter="0"/>
          <w:cols w:space="720" w:equalWidth="0">
            <w:col w:w="1049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</w:p>
    <w:p w:rsidR="00BB5CFE" w:rsidRPr="001072E1" w:rsidRDefault="00BB5CFE">
      <w:pPr>
        <w:autoSpaceDE w:val="0"/>
        <w:autoSpaceDN w:val="0"/>
        <w:spacing w:after="64" w:line="220" w:lineRule="exact"/>
        <w:rPr>
          <w:lang w:val="ru-RU"/>
        </w:rPr>
      </w:pPr>
    </w:p>
    <w:p w:rsidR="00BB5CFE" w:rsidRDefault="001072E1" w:rsidP="002A5A72">
      <w:pPr>
        <w:autoSpaceDE w:val="0"/>
        <w:autoSpaceDN w:val="0"/>
        <w:spacing w:after="258" w:line="233" w:lineRule="auto"/>
        <w:jc w:val="center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>ТЕМАТИЧЕСКОЕ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682"/>
        <w:gridCol w:w="528"/>
        <w:gridCol w:w="1104"/>
        <w:gridCol w:w="1140"/>
        <w:gridCol w:w="866"/>
        <w:gridCol w:w="6218"/>
        <w:gridCol w:w="1730"/>
        <w:gridCol w:w="1838"/>
      </w:tblGrid>
      <w:tr w:rsidR="00BB5CFE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2A5A72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 w:rsidP="002A5A72">
            <w:pPr>
              <w:autoSpaceDE w:val="0"/>
              <w:autoSpaceDN w:val="0"/>
              <w:spacing w:before="78" w:after="0" w:line="247" w:lineRule="auto"/>
              <w:ind w:left="72" w:right="552"/>
              <w:jc w:val="center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2A5A72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2A5A72">
            <w:pPr>
              <w:autoSpaceDE w:val="0"/>
              <w:autoSpaceDN w:val="0"/>
              <w:spacing w:before="78" w:after="0" w:line="245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2A5A72">
            <w:pPr>
              <w:autoSpaceDE w:val="0"/>
              <w:autoSpaceDN w:val="0"/>
              <w:spacing w:before="78" w:after="0" w:line="230" w:lineRule="auto"/>
              <w:ind w:left="7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2A5A72">
            <w:pPr>
              <w:autoSpaceDE w:val="0"/>
              <w:autoSpaceDN w:val="0"/>
              <w:spacing w:before="78" w:after="0" w:line="245" w:lineRule="auto"/>
              <w:ind w:left="72" w:right="576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2A5A72">
            <w:pPr>
              <w:autoSpaceDE w:val="0"/>
              <w:autoSpaceDN w:val="0"/>
              <w:spacing w:before="78" w:after="0" w:line="250" w:lineRule="auto"/>
              <w:ind w:left="72" w:right="432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BB5CFE" w:rsidTr="001072E1">
        <w:trPr>
          <w:trHeight w:hRule="exact" w:val="576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  <w:tc>
          <w:tcPr>
            <w:tcW w:w="6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</w:tr>
      <w:tr w:rsidR="00BB5CFE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30" w:lineRule="auto"/>
              <w:ind w:left="72"/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</w:t>
            </w: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МИР ДЕТСТВА</w:t>
            </w:r>
          </w:p>
        </w:tc>
      </w:tr>
      <w:tr w:rsidR="00BB5CFE" w:rsidRPr="00BF38EB">
        <w:trPr>
          <w:trHeight w:hRule="exact" w:val="734"/>
        </w:trPr>
        <w:tc>
          <w:tcPr>
            <w:tcW w:w="3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6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Я и книги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09426A">
            <w:pPr>
              <w:autoSpaceDE w:val="0"/>
              <w:autoSpaceDN w:val="0"/>
              <w:spacing w:before="76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  <w:r w:rsidR="001072E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.09.2022</w:t>
            </w:r>
          </w:p>
          <w:p w:rsidR="0009426A" w:rsidRPr="0009426A" w:rsidRDefault="0009426A">
            <w:pPr>
              <w:autoSpaceDE w:val="0"/>
              <w:autoSpaceDN w:val="0"/>
              <w:spacing w:before="76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15.09.2022</w:t>
            </w:r>
          </w:p>
        </w:tc>
        <w:tc>
          <w:tcPr>
            <w:tcW w:w="62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Слушание текста: восприятие на слух художественных произведений, в которых рассказывается о том, как дети учатся читать;</w:t>
            </w:r>
          </w:p>
        </w:tc>
        <w:tc>
          <w:tcPr>
            <w:tcW w:w="17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072E1">
              <w:rPr>
                <w:lang w:val="ru-RU"/>
              </w:rPr>
              <w:br/>
            </w: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1072E1">
              <w:rPr>
                <w:lang w:val="ru-RU"/>
              </w:rPr>
              <w:br/>
            </w: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«Оценочного листа»;</w:t>
            </w:r>
          </w:p>
        </w:tc>
        <w:tc>
          <w:tcPr>
            <w:tcW w:w="183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1072E1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BB5CFE" w:rsidRPr="00BF38EB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Я взрослею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072E1">
              <w:rPr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09426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 w:rsidRPr="000942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  <w:r w:rsidRPr="000942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09</w:t>
            </w:r>
            <w:r w:rsidR="001072E1" w:rsidRPr="000942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.2022</w:t>
            </w:r>
          </w:p>
          <w:p w:rsidR="0009426A" w:rsidRPr="0009426A" w:rsidRDefault="0009426A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06.10.2022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Упражнение: соотнесение содержания текста и пословиц, выбор пословицы, отражающей содержание текста;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09426A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0942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Устный опрос;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2A5A72" w:rsidRDefault="001072E1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</w:t>
            </w:r>
            <w:r w:rsidRPr="000942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2A5A7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 w:rsidRPr="002A5A72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2A5A7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A5A7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A5A72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BB5CFE">
        <w:trPr>
          <w:trHeight w:hRule="exact" w:val="54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Я фантазирую и мечтаю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09426A">
            <w:pPr>
              <w:autoSpaceDE w:val="0"/>
              <w:autoSpaceDN w:val="0"/>
              <w:spacing w:before="76" w:after="0" w:line="233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  <w:r w:rsidR="001072E1"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.2022</w:t>
            </w:r>
          </w:p>
          <w:p w:rsidR="0009426A" w:rsidRPr="0009426A" w:rsidRDefault="0009426A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10.11.2022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Творческое задание: произнесение одной и той же фразы с разной интонацией</w:t>
            </w:r>
            <w:proofErr w:type="gramStart"/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.;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6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BB5CFE">
        <w:trPr>
          <w:trHeight w:hRule="exact" w:val="348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8" w:after="0" w:line="230" w:lineRule="auto"/>
              <w:ind w:left="72"/>
              <w:rPr>
                <w:b/>
                <w:lang w:val="ru-RU"/>
              </w:rPr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Итого по </w:t>
            </w: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 w:rsidP="001072E1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sz w:val="16"/>
                <w:lang w:val="ru-RU"/>
              </w:rPr>
              <w:t>10</w:t>
            </w:r>
          </w:p>
        </w:tc>
        <w:tc>
          <w:tcPr>
            <w:tcW w:w="12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BB5CFE"/>
        </w:tc>
      </w:tr>
      <w:tr w:rsidR="00BB5CFE" w:rsidRPr="001072E1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Модуль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072E1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РОССИЯ — РОДИНА МОЯ</w:t>
            </w:r>
          </w:p>
        </w:tc>
      </w:tr>
      <w:tr w:rsidR="00BB5CFE">
        <w:trPr>
          <w:trHeight w:hRule="exact" w:val="73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2.1.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Что мы </w:t>
            </w:r>
            <w:r w:rsidRPr="001072E1">
              <w:rPr>
                <w:lang w:val="ru-RU"/>
              </w:rPr>
              <w:br/>
            </w:r>
            <w:r w:rsidRPr="001072E1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Родиной зовём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BB5CF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F443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17</w:t>
            </w:r>
            <w:r w:rsidR="0009426A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.11.2022</w:t>
            </w:r>
          </w:p>
          <w:p w:rsidR="001F4437" w:rsidRDefault="001F4437">
            <w:pPr>
              <w:autoSpaceDE w:val="0"/>
              <w:autoSpaceDN w:val="0"/>
              <w:spacing w:before="78" w:after="0" w:line="230" w:lineRule="auto"/>
              <w:jc w:val="center"/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01.12.2022</w:t>
            </w:r>
          </w:p>
          <w:p w:rsidR="0009426A" w:rsidRPr="001072E1" w:rsidRDefault="0009426A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F4437" w:rsidRDefault="001072E1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Учебный диалог при обобщении работы с текстами подраздела: обсуждение вопросов «С чего начинается </w:t>
            </w:r>
            <w:proofErr w:type="spellStart"/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Родина</w:t>
            </w:r>
            <w:proofErr w:type="gramStart"/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?П</w:t>
            </w:r>
            <w:proofErr w:type="gramEnd"/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очему</w:t>
            </w:r>
            <w:proofErr w:type="spellEnd"/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Россию называют Отечеством? </w:t>
            </w:r>
            <w:r w:rsidRPr="001F44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Почему Россию называют матушкой?»;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BB5CFE">
        <w:trPr>
          <w:trHeight w:hRule="exact" w:val="5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О родной природе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F4437" w:rsidRDefault="001F4437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29</w:t>
            </w:r>
            <w:r w:rsidRPr="001F44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12</w:t>
            </w:r>
            <w:r w:rsidRPr="001F44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.202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2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proofErr w:type="gramStart"/>
            <w:r w:rsidRPr="001072E1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Чтение текстов: работа с пословицами, поговорками, стихотворениями и рассказами о солнце, луне, звёздах, облаках, тучах;</w:t>
            </w:r>
            <w:proofErr w:type="gramEnd"/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 w:rsidRPr="001F4437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78" w:after="0" w:line="245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http://school-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collection.edu.ru/</w:t>
            </w:r>
          </w:p>
        </w:tc>
      </w:tr>
      <w:tr w:rsidR="00BB5CFE" w:rsidRPr="001072E1">
        <w:trPr>
          <w:trHeight w:hRule="exact" w:val="348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</w:rPr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Итого по </w:t>
            </w: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модулю</w:t>
            </w: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</w:rPr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7</w:t>
            </w:r>
          </w:p>
        </w:tc>
        <w:tc>
          <w:tcPr>
            <w:tcW w:w="12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BB5CFE">
            <w:pPr>
              <w:rPr>
                <w:b/>
              </w:rPr>
            </w:pPr>
          </w:p>
        </w:tc>
      </w:tr>
      <w:tr w:rsidR="00BB5CFE" w:rsidRPr="001072E1" w:rsidTr="001072E1">
        <w:trPr>
          <w:trHeight w:hRule="exact" w:val="648"/>
        </w:trPr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b/>
                <w:lang w:val="ru-RU"/>
              </w:rPr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  <w:lang w:val="ru-RU"/>
              </w:rPr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17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  <w:lang w:val="ru-RU"/>
              </w:rPr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76" w:after="0" w:line="233" w:lineRule="auto"/>
              <w:ind w:left="72"/>
              <w:rPr>
                <w:b/>
                <w:lang w:val="ru-RU"/>
              </w:rPr>
            </w:pPr>
            <w:r w:rsidRPr="001072E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0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BB5CFE">
            <w:pPr>
              <w:rPr>
                <w:b/>
              </w:rPr>
            </w:pPr>
          </w:p>
        </w:tc>
      </w:tr>
    </w:tbl>
    <w:p w:rsidR="00BB5CFE" w:rsidRDefault="00BB5CFE">
      <w:pPr>
        <w:autoSpaceDE w:val="0"/>
        <w:autoSpaceDN w:val="0"/>
        <w:spacing w:after="0" w:line="14" w:lineRule="exact"/>
      </w:pPr>
    </w:p>
    <w:p w:rsidR="00BB5CFE" w:rsidRDefault="00BB5CFE">
      <w:pPr>
        <w:sectPr w:rsidR="00BB5CFE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BB5CFE" w:rsidRDefault="00BB5CFE" w:rsidP="007F4671">
      <w:pPr>
        <w:autoSpaceDE w:val="0"/>
        <w:autoSpaceDN w:val="0"/>
        <w:spacing w:after="0" w:line="220" w:lineRule="exact"/>
      </w:pPr>
    </w:p>
    <w:p w:rsidR="00BB5CFE" w:rsidRPr="001072E1" w:rsidRDefault="001072E1" w:rsidP="007F4671">
      <w:pPr>
        <w:autoSpaceDE w:val="0"/>
        <w:autoSpaceDN w:val="0"/>
        <w:spacing w:after="0" w:line="230" w:lineRule="auto"/>
        <w:jc w:val="center"/>
      </w:pPr>
      <w:r w:rsidRPr="001072E1">
        <w:rPr>
          <w:rFonts w:ascii="Times New Roman" w:eastAsia="Times New Roman" w:hAnsi="Times New Roman"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81"/>
        <w:gridCol w:w="517"/>
        <w:gridCol w:w="1620"/>
        <w:gridCol w:w="1668"/>
        <w:gridCol w:w="1236"/>
        <w:gridCol w:w="1826"/>
      </w:tblGrid>
      <w:tr w:rsidR="00BB5CFE" w:rsidTr="007F4671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EF30DE">
            <w:pPr>
              <w:autoSpaceDE w:val="0"/>
              <w:autoSpaceDN w:val="0"/>
              <w:spacing w:after="0" w:line="262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EF30DE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3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EF30DE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EF30DE">
            <w:pPr>
              <w:autoSpaceDE w:val="0"/>
              <w:autoSpaceDN w:val="0"/>
              <w:spacing w:after="0" w:line="262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 w:rsidP="00EF30DE">
            <w:pPr>
              <w:autoSpaceDE w:val="0"/>
              <w:autoSpaceDN w:val="0"/>
              <w:spacing w:after="0" w:line="262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BB5CFE" w:rsidTr="007F4671">
        <w:trPr>
          <w:trHeight w:hRule="exact" w:val="82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  <w:tc>
          <w:tcPr>
            <w:tcW w:w="3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  <w:tc>
          <w:tcPr>
            <w:tcW w:w="1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CFE" w:rsidRDefault="00BB5CFE"/>
        </w:tc>
      </w:tr>
      <w:tr w:rsidR="00BB5CFE" w:rsidTr="007F46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Вводный урок.</w:t>
            </w:r>
            <w:r w:rsidR="005247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Знакомство с учебником.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CFE" w:rsidTr="007F46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С.А.</w:t>
            </w:r>
            <w:r w:rsidR="00EF30D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Баруздин</w:t>
            </w:r>
            <w:proofErr w:type="spellEnd"/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  <w:p w:rsidR="00BB5CFE" w:rsidRPr="001072E1" w:rsidRDefault="001072E1">
            <w:pPr>
              <w:autoSpaceDE w:val="0"/>
              <w:autoSpaceDN w:val="0"/>
              <w:spacing w:before="72" w:after="0" w:line="230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Самое</w:t>
            </w:r>
            <w:r w:rsidR="005247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простое дело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CFE" w:rsidTr="007F4671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1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100" w:after="0" w:line="262" w:lineRule="auto"/>
              <w:ind w:right="864"/>
              <w:jc w:val="center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 В. Куклин. «Как я</w:t>
            </w:r>
            <w:r w:rsidR="005247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научился читать»</w:t>
            </w:r>
          </w:p>
        </w:tc>
        <w:tc>
          <w:tcPr>
            <w:tcW w:w="51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.09.2022</w:t>
            </w: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CFE" w:rsidTr="007F46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4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Н. Носов. «Тайна на дне</w:t>
            </w:r>
            <w:r w:rsidR="005247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колодца»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CFE" w:rsidTr="007F4671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5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proofErr w:type="spellStart"/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Т.В.Толстая</w:t>
            </w:r>
            <w:proofErr w:type="spellEnd"/>
            <w:r w:rsidRPr="001072E1">
              <w:rPr>
                <w:lang w:val="ru-RU"/>
              </w:rPr>
              <w:br/>
            </w: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«Детство</w:t>
            </w:r>
            <w:r w:rsidR="005247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Лермонтова</w:t>
            </w:r>
            <w:proofErr w:type="gramStart"/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отрывок)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CFE" w:rsidTr="007F46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 Л. Прокофьева.</w:t>
            </w:r>
          </w:p>
          <w:p w:rsidR="00BB5CFE" w:rsidRPr="001072E1" w:rsidRDefault="001072E1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«Самый</w:t>
            </w:r>
            <w:r w:rsidR="005247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большой друг».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06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CFE" w:rsidTr="007F46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1072E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 Л. Прокофьева.</w:t>
            </w:r>
          </w:p>
          <w:p w:rsidR="00BB5CFE" w:rsidRPr="00CA4F3B" w:rsidRDefault="001072E1" w:rsidP="00CA4F3B">
            <w:pPr>
              <w:autoSpaceDE w:val="0"/>
              <w:autoSpaceDN w:val="0"/>
              <w:spacing w:before="70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«Самый</w:t>
            </w:r>
            <w:r w:rsidR="00CA4F3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большой друг».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13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.10.2022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CFE" w:rsidTr="007F4671">
        <w:trPr>
          <w:trHeight w:hRule="exact" w:val="84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8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CA4F3B" w:rsidRDefault="007F4671" w:rsidP="007F4671">
            <w:pPr>
              <w:autoSpaceDE w:val="0"/>
              <w:autoSpaceDN w:val="0"/>
              <w:spacing w:before="98" w:after="0" w:line="262" w:lineRule="auto"/>
              <w:ind w:right="28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В.А.Осеева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A4F3B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«Почему»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CFE" w:rsidTr="007F4671">
        <w:trPr>
          <w:trHeight w:hRule="exact" w:val="70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9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CA4F3B" w:rsidRDefault="00CA4F3B" w:rsidP="00CA4F3B">
            <w:pPr>
              <w:autoSpaceDE w:val="0"/>
              <w:autoSpaceDN w:val="0"/>
              <w:spacing w:before="98" w:after="0" w:line="271" w:lineRule="auto"/>
              <w:ind w:right="288"/>
              <w:rPr>
                <w:rFonts w:ascii="Times New Roman" w:hAnsi="Times New Roman" w:cs="Times New Roman"/>
                <w:lang w:val="ru-RU"/>
              </w:rPr>
            </w:pPr>
            <w:r w:rsidRPr="00CA4F3B">
              <w:rPr>
                <w:rFonts w:ascii="Times New Roman" w:hAnsi="Times New Roman" w:cs="Times New Roman"/>
                <w:lang w:val="ru-RU"/>
              </w:rPr>
              <w:t>М.М. Пришвин «Осинкам холодно»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 xml:space="preserve">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BB5CFE" w:rsidTr="007F46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CA4F3B" w:rsidP="00CA4F3B">
            <w:pPr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«Ещё дуют холодные ветры»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524771" w:rsidRDefault="0052477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.11.2022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BB5CFE" w:rsidTr="007F46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CA4F3B" w:rsidP="00CA4F3B">
            <w:pPr>
              <w:autoSpaceDE w:val="0"/>
              <w:autoSpaceDN w:val="0"/>
              <w:spacing w:before="98" w:after="0" w:line="262" w:lineRule="auto"/>
              <w:ind w:right="14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П.А.Синявский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«Рисунок»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BB5CFE" w:rsidRPr="007F4671" w:rsidTr="007F4671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7F4671" w:rsidP="007F4671">
            <w:pPr>
              <w:autoSpaceDE w:val="0"/>
              <w:autoSpaceDN w:val="0"/>
              <w:spacing w:before="98" w:after="0" w:line="262" w:lineRule="auto"/>
              <w:ind w:right="100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 Д. Ушинский «Наше Отечество»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1072E1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7F46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7F467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1072E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F46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C23F5B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24.11</w:t>
            </w:r>
            <w:r w:rsidR="001072E1" w:rsidRPr="007F46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7F467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BB5CFE" w:rsidRPr="001072E1" w:rsidTr="007F4671">
        <w:trPr>
          <w:trHeight w:hRule="exact" w:val="6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524771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7F46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  <w:r w:rsidR="001072E1" w:rsidRPr="007F46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7F467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В.В. Лунин «Я видела чудо»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1072E1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7F46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7F467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1072E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7F46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01</w:t>
            </w:r>
            <w:r w:rsidR="001072E1" w:rsidRPr="007F467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1072E1" w:rsidRDefault="007F4671" w:rsidP="007F4671">
            <w:pPr>
              <w:autoSpaceDE w:val="0"/>
              <w:autoSpaceDN w:val="0"/>
              <w:spacing w:before="98" w:after="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 </w:t>
            </w:r>
          </w:p>
        </w:tc>
      </w:tr>
      <w:tr w:rsidR="00BB5CFE" w:rsidTr="007F4671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524771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4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Pr="007F4671" w:rsidRDefault="007F4671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Л.Н. Толстой «Лгун»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C23F5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08</w:t>
            </w:r>
            <w:r w:rsidR="001072E1">
              <w:rPr>
                <w:rFonts w:ascii="Times New Roman" w:eastAsia="Times New Roman" w:hAnsi="Times New Roman"/>
                <w:color w:val="000000"/>
                <w:sz w:val="24"/>
              </w:rPr>
              <w:t xml:space="preserve">.12.2022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B5CFE" w:rsidRDefault="001072E1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Устный опрос;</w:t>
            </w:r>
          </w:p>
        </w:tc>
      </w:tr>
      <w:tr w:rsidR="007F4671" w:rsidRPr="00C23F5B" w:rsidTr="00C23F5B">
        <w:trPr>
          <w:trHeight w:hRule="exact" w:val="6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7F4671" w:rsidRDefault="007F4671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Н.К. Абрамцева «Цветы жизни»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15.12.2022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7F4671" w:rsidTr="007F4671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7F4671" w:rsidRDefault="007F4671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16.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А.Н.Толстой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«</w:t>
            </w:r>
            <w:proofErr w:type="spellStart"/>
            <w:r>
              <w:rPr>
                <w:color w:val="000000"/>
                <w:shd w:val="clear" w:color="auto" w:fill="FFFFFF"/>
              </w:rPr>
              <w:t>Петушки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22.12.2022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</w:t>
            </w:r>
          </w:p>
        </w:tc>
      </w:tr>
      <w:tr w:rsidR="007F4671" w:rsidRPr="00C23F5B" w:rsidTr="007F4671">
        <w:trPr>
          <w:trHeight w:hRule="exact" w:val="4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7F4671" w:rsidRDefault="007F4671">
            <w:pPr>
              <w:autoSpaceDE w:val="0"/>
              <w:autoSpaceDN w:val="0"/>
              <w:spacing w:before="98" w:after="0" w:line="23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17.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C23F5B">
              <w:rPr>
                <w:color w:val="000000"/>
                <w:shd w:val="clear" w:color="auto" w:fill="FFFFFF"/>
                <w:lang w:val="ru-RU"/>
              </w:rPr>
              <w:t xml:space="preserve">С.В. </w:t>
            </w:r>
            <w:proofErr w:type="spellStart"/>
            <w:r w:rsidRPr="00C23F5B">
              <w:rPr>
                <w:color w:val="000000"/>
                <w:shd w:val="clear" w:color="auto" w:fill="FFFFFF"/>
                <w:lang w:val="ru-RU"/>
              </w:rPr>
              <w:t>Востаков</w:t>
            </w:r>
            <w:proofErr w:type="spellEnd"/>
            <w:r w:rsidRPr="00C23F5B">
              <w:rPr>
                <w:color w:val="000000"/>
                <w:shd w:val="clear" w:color="auto" w:fill="FFFFFF"/>
                <w:lang w:val="ru-RU"/>
              </w:rPr>
              <w:t xml:space="preserve"> «Два яблока»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29.12.2022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C23F5B" w:rsidRDefault="00C23F5B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опрос </w:t>
            </w:r>
          </w:p>
        </w:tc>
      </w:tr>
      <w:tr w:rsidR="007F4671" w:rsidRPr="007F4671" w:rsidTr="007F4671">
        <w:trPr>
          <w:trHeight w:hRule="exact" w:val="740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7F4671" w:rsidRDefault="007F467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 w:rsidRPr="001072E1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7F4671" w:rsidRDefault="007F4671">
            <w:pPr>
              <w:autoSpaceDE w:val="0"/>
              <w:autoSpaceDN w:val="0"/>
              <w:spacing w:before="98" w:after="0" w:line="230" w:lineRule="auto"/>
              <w:ind w:left="74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7F4671" w:rsidRDefault="007F467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F4671" w:rsidRPr="007F4671" w:rsidRDefault="007F4671">
            <w:pPr>
              <w:autoSpaceDE w:val="0"/>
              <w:autoSpaceDN w:val="0"/>
              <w:spacing w:before="98" w:after="0" w:line="230" w:lineRule="auto"/>
              <w:ind w:left="72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tcMar>
              <w:left w:w="0" w:type="dxa"/>
              <w:right w:w="0" w:type="dxa"/>
            </w:tcMar>
          </w:tcPr>
          <w:p w:rsidR="007F4671" w:rsidRPr="007F4671" w:rsidRDefault="007F4671">
            <w:pPr>
              <w:autoSpaceDE w:val="0"/>
              <w:autoSpaceDN w:val="0"/>
              <w:spacing w:before="98" w:after="0" w:line="230" w:lineRule="auto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</w:p>
        </w:tc>
      </w:tr>
    </w:tbl>
    <w:p w:rsidR="00BB5CFE" w:rsidRPr="007F4671" w:rsidRDefault="00BB5CFE">
      <w:pPr>
        <w:autoSpaceDE w:val="0"/>
        <w:autoSpaceDN w:val="0"/>
        <w:spacing w:after="0" w:line="14" w:lineRule="exact"/>
        <w:rPr>
          <w:lang w:val="ru-RU"/>
        </w:rPr>
      </w:pPr>
    </w:p>
    <w:p w:rsidR="007F4671" w:rsidRPr="007F4671" w:rsidRDefault="007F4671" w:rsidP="007F4671">
      <w:pPr>
        <w:tabs>
          <w:tab w:val="left" w:pos="1043"/>
        </w:tabs>
        <w:rPr>
          <w:lang w:val="ru-RU"/>
        </w:rPr>
      </w:pPr>
      <w:r w:rsidRPr="007F4671">
        <w:rPr>
          <w:lang w:val="ru-RU"/>
        </w:rPr>
        <w:tab/>
      </w:r>
    </w:p>
    <w:p w:rsidR="007F4671" w:rsidRPr="007F4671" w:rsidRDefault="007F4671" w:rsidP="007F4671">
      <w:pPr>
        <w:rPr>
          <w:lang w:val="ru-RU"/>
        </w:rPr>
      </w:pPr>
    </w:p>
    <w:p w:rsidR="00BB5CFE" w:rsidRPr="007F4671" w:rsidRDefault="00BB5CFE" w:rsidP="007F4671">
      <w:pPr>
        <w:rPr>
          <w:lang w:val="ru-RU"/>
        </w:rPr>
        <w:sectPr w:rsidR="00BB5CFE" w:rsidRPr="007F4671" w:rsidSect="007F4671">
          <w:pgSz w:w="11900" w:h="16840"/>
          <w:pgMar w:top="298" w:right="650" w:bottom="2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5CFE" w:rsidRPr="007F4671" w:rsidRDefault="00BB5CFE">
      <w:pPr>
        <w:autoSpaceDE w:val="0"/>
        <w:autoSpaceDN w:val="0"/>
        <w:spacing w:after="66" w:line="220" w:lineRule="exact"/>
        <w:rPr>
          <w:lang w:val="ru-RU"/>
        </w:rPr>
      </w:pPr>
    </w:p>
    <w:p w:rsidR="00BB5CFE" w:rsidRPr="007F4671" w:rsidRDefault="00BB5CFE">
      <w:pPr>
        <w:rPr>
          <w:lang w:val="ru-RU"/>
        </w:rPr>
        <w:sectPr w:rsidR="00BB5CFE" w:rsidRPr="007F4671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5CFE" w:rsidRPr="007F4671" w:rsidRDefault="00BB5CFE">
      <w:pPr>
        <w:autoSpaceDE w:val="0"/>
        <w:autoSpaceDN w:val="0"/>
        <w:spacing w:after="78" w:line="220" w:lineRule="exact"/>
        <w:rPr>
          <w:lang w:val="ru-RU"/>
        </w:rPr>
      </w:pPr>
    </w:p>
    <w:p w:rsidR="00BB5CFE" w:rsidRDefault="001072E1" w:rsidP="00C23F5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BB5CFE" w:rsidRDefault="001072E1" w:rsidP="00C23F5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BB5CFE" w:rsidRPr="001072E1" w:rsidRDefault="001072E1" w:rsidP="00C23F5B">
      <w:pPr>
        <w:autoSpaceDE w:val="0"/>
        <w:autoSpaceDN w:val="0"/>
        <w:spacing w:after="0" w:line="271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Литературное чтение на родном (русском) языке, 1 класс/ Кутейникова Н.Е., </w:t>
      </w:r>
      <w:proofErr w:type="spell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Синёва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 О.В.; под редакцией Богданова С.И. ООО «Русское слово-учебник»; </w:t>
      </w:r>
      <w:r w:rsidRPr="001072E1">
        <w:rPr>
          <w:lang w:val="ru-RU"/>
        </w:rPr>
        <w:br/>
      </w:r>
      <w:r w:rsidR="00C23F5B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BB5CFE" w:rsidRPr="001072E1" w:rsidRDefault="001072E1" w:rsidP="00C23F5B">
      <w:pPr>
        <w:autoSpaceDE w:val="0"/>
        <w:autoSpaceDN w:val="0"/>
        <w:spacing w:after="0" w:line="262" w:lineRule="auto"/>
        <w:rPr>
          <w:lang w:val="ru-RU"/>
        </w:rPr>
      </w:pP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Методическое пособие 1 класс </w:t>
      </w:r>
      <w:proofErr w:type="spell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О.М.Александрова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, М.И. Кузнецова </w:t>
      </w:r>
      <w:proofErr w:type="spellStart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Л.В.Петленко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, В.Ю. Романова Москва "Учебная литература"</w:t>
      </w:r>
    </w:p>
    <w:p w:rsidR="00BB5CFE" w:rsidRPr="001072E1" w:rsidRDefault="001072E1" w:rsidP="00C23F5B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BB5CFE" w:rsidRPr="001072E1" w:rsidRDefault="001072E1" w:rsidP="00C23F5B">
      <w:pPr>
        <w:autoSpaceDE w:val="0"/>
        <w:autoSpaceDN w:val="0"/>
        <w:spacing w:after="0" w:line="262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https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urok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r>
        <w:rPr>
          <w:rFonts w:ascii="Times New Roman" w:eastAsia="Times New Roman" w:hAnsi="Times New Roman"/>
          <w:color w:val="000000"/>
          <w:sz w:val="24"/>
        </w:rPr>
        <w:t>sept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1072E1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lecta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rosuchebnik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BB5CFE" w:rsidRDefault="00BB5CFE" w:rsidP="00C23F5B">
      <w:pPr>
        <w:spacing w:after="0"/>
        <w:rPr>
          <w:lang w:val="ru-RU"/>
        </w:rPr>
      </w:pPr>
    </w:p>
    <w:p w:rsidR="00C23F5B" w:rsidRPr="001072E1" w:rsidRDefault="00C23F5B" w:rsidP="00C23F5B">
      <w:pPr>
        <w:autoSpaceDE w:val="0"/>
        <w:autoSpaceDN w:val="0"/>
        <w:spacing w:after="0" w:line="230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C23F5B" w:rsidRPr="001072E1" w:rsidRDefault="00C23F5B" w:rsidP="00C23F5B">
      <w:pPr>
        <w:autoSpaceDE w:val="0"/>
        <w:autoSpaceDN w:val="0"/>
        <w:spacing w:after="0" w:line="302" w:lineRule="auto"/>
        <w:rPr>
          <w:lang w:val="ru-RU"/>
        </w:rPr>
      </w:pPr>
      <w:r w:rsidRPr="001072E1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1072E1">
        <w:rPr>
          <w:lang w:val="ru-RU"/>
        </w:rPr>
        <w:br/>
      </w:r>
      <w:r w:rsidRPr="001072E1">
        <w:rPr>
          <w:rFonts w:ascii="Times New Roman" w:eastAsia="Times New Roman" w:hAnsi="Times New Roman"/>
          <w:color w:val="000000"/>
          <w:sz w:val="24"/>
          <w:lang w:val="ru-RU"/>
        </w:rPr>
        <w:t>Справочные таблицы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, компьютер, проектор.</w:t>
      </w:r>
    </w:p>
    <w:p w:rsidR="00C23F5B" w:rsidRPr="001072E1" w:rsidRDefault="00C23F5B" w:rsidP="00C23F5B">
      <w:pPr>
        <w:spacing w:after="0"/>
        <w:rPr>
          <w:lang w:val="ru-RU"/>
        </w:rPr>
        <w:sectPr w:rsidR="00C23F5B" w:rsidRPr="001072E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C23F5B" w:rsidRPr="001072E1" w:rsidRDefault="00C23F5B" w:rsidP="00C23F5B">
      <w:pPr>
        <w:spacing w:after="0"/>
        <w:rPr>
          <w:lang w:val="ru-RU"/>
        </w:rPr>
        <w:sectPr w:rsidR="00C23F5B" w:rsidRPr="001072E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BB5CFE" w:rsidRPr="001072E1" w:rsidRDefault="00BB5CFE">
      <w:pPr>
        <w:autoSpaceDE w:val="0"/>
        <w:autoSpaceDN w:val="0"/>
        <w:spacing w:after="78" w:line="220" w:lineRule="exact"/>
        <w:rPr>
          <w:lang w:val="ru-RU"/>
        </w:rPr>
      </w:pPr>
    </w:p>
    <w:p w:rsidR="00BB5CFE" w:rsidRPr="001072E1" w:rsidRDefault="00C23F5B" w:rsidP="00C23F5B">
      <w:pPr>
        <w:autoSpaceDE w:val="0"/>
        <w:autoSpaceDN w:val="0"/>
        <w:spacing w:after="0" w:line="230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BB5CFE" w:rsidRPr="001072E1" w:rsidRDefault="00C23F5B" w:rsidP="00C23F5B">
      <w:pPr>
        <w:spacing w:after="0"/>
        <w:rPr>
          <w:lang w:val="ru-RU"/>
        </w:rPr>
        <w:sectPr w:rsidR="00BB5CFE" w:rsidRPr="001072E1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</w:p>
    <w:p w:rsidR="001072E1" w:rsidRPr="001072E1" w:rsidRDefault="001072E1">
      <w:pPr>
        <w:rPr>
          <w:lang w:val="ru-RU"/>
        </w:rPr>
      </w:pPr>
    </w:p>
    <w:sectPr w:rsidR="001072E1" w:rsidRPr="001072E1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9426A"/>
    <w:rsid w:val="001072E1"/>
    <w:rsid w:val="0015074B"/>
    <w:rsid w:val="001F4437"/>
    <w:rsid w:val="0029639D"/>
    <w:rsid w:val="002A5A72"/>
    <w:rsid w:val="00326F90"/>
    <w:rsid w:val="00524771"/>
    <w:rsid w:val="007F4671"/>
    <w:rsid w:val="00AA1D8D"/>
    <w:rsid w:val="00AE3749"/>
    <w:rsid w:val="00B47730"/>
    <w:rsid w:val="00BB5CFE"/>
    <w:rsid w:val="00BF38EB"/>
    <w:rsid w:val="00C23F5B"/>
    <w:rsid w:val="00CA4F3B"/>
    <w:rsid w:val="00CB0664"/>
    <w:rsid w:val="00EF30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E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E37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AE3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AE37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FFADC2-C636-4915-93A8-D61EC63A5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23</Pages>
  <Words>3690</Words>
  <Characters>21034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24675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6</cp:revision>
  <cp:lastPrinted>2022-10-12T14:09:00Z</cp:lastPrinted>
  <dcterms:created xsi:type="dcterms:W3CDTF">2013-12-23T23:15:00Z</dcterms:created>
  <dcterms:modified xsi:type="dcterms:W3CDTF">2023-10-11T19:49:00Z</dcterms:modified>
  <cp:category/>
</cp:coreProperties>
</file>