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6EA9" w:rsidRPr="003866FC" w:rsidRDefault="00C86EA9">
      <w:pPr>
        <w:pStyle w:val="a3"/>
        <w:ind w:left="203"/>
        <w:rPr>
          <w:b/>
          <w:sz w:val="32"/>
        </w:rPr>
      </w:pPr>
    </w:p>
    <w:p w:rsidR="00C86EA9" w:rsidRPr="003866FC" w:rsidRDefault="003866FC" w:rsidP="003866FC">
      <w:pPr>
        <w:jc w:val="center"/>
        <w:rPr>
          <w:b/>
          <w:sz w:val="32"/>
        </w:rPr>
      </w:pPr>
      <w:r w:rsidRPr="003866FC">
        <w:rPr>
          <w:b/>
          <w:sz w:val="32"/>
        </w:rPr>
        <w:t>МКОУ «</w:t>
      </w:r>
      <w:proofErr w:type="spellStart"/>
      <w:r w:rsidRPr="003866FC">
        <w:rPr>
          <w:b/>
          <w:sz w:val="32"/>
        </w:rPr>
        <w:t>Тушиловская</w:t>
      </w:r>
      <w:proofErr w:type="spellEnd"/>
      <w:r w:rsidRPr="003866FC">
        <w:rPr>
          <w:b/>
          <w:sz w:val="32"/>
        </w:rPr>
        <w:t xml:space="preserve"> ООШ» </w:t>
      </w:r>
      <w:r w:rsidRPr="003866FC">
        <w:rPr>
          <w:b/>
          <w:sz w:val="32"/>
        </w:rPr>
        <w:br/>
      </w:r>
    </w:p>
    <w:p w:rsidR="003866FC" w:rsidRDefault="003866FC" w:rsidP="003866FC">
      <w:pPr>
        <w:jc w:val="center"/>
        <w:rPr>
          <w:b/>
          <w:sz w:val="32"/>
        </w:rPr>
      </w:pPr>
      <w:proofErr w:type="spellStart"/>
      <w:r w:rsidRPr="003866FC">
        <w:rPr>
          <w:b/>
          <w:sz w:val="32"/>
        </w:rPr>
        <w:t>Кизлярского</w:t>
      </w:r>
      <w:proofErr w:type="spellEnd"/>
      <w:r w:rsidRPr="003866FC">
        <w:rPr>
          <w:b/>
          <w:sz w:val="32"/>
        </w:rPr>
        <w:t xml:space="preserve"> района Республики Дагестан</w:t>
      </w:r>
    </w:p>
    <w:p w:rsidR="003866FC" w:rsidRDefault="003866FC" w:rsidP="003866FC">
      <w:pPr>
        <w:rPr>
          <w:sz w:val="32"/>
        </w:rPr>
      </w:pPr>
    </w:p>
    <w:tbl>
      <w:tblPr>
        <w:tblStyle w:val="TableNormal"/>
        <w:tblW w:w="0" w:type="auto"/>
        <w:tblInd w:w="107" w:type="dxa"/>
        <w:tblLayout w:type="fixed"/>
        <w:tblLook w:val="01E0" w:firstRow="1" w:lastRow="1" w:firstColumn="1" w:lastColumn="1" w:noHBand="0" w:noVBand="0"/>
      </w:tblPr>
      <w:tblGrid>
        <w:gridCol w:w="4150"/>
        <w:gridCol w:w="5191"/>
      </w:tblGrid>
      <w:tr w:rsidR="003866FC" w:rsidRPr="003866FC" w:rsidTr="0008103D">
        <w:trPr>
          <w:trHeight w:val="346"/>
        </w:trPr>
        <w:tc>
          <w:tcPr>
            <w:tcW w:w="4150" w:type="dxa"/>
          </w:tcPr>
          <w:p w:rsidR="003866FC" w:rsidRPr="003866FC" w:rsidRDefault="003866FC" w:rsidP="003866FC">
            <w:pPr>
              <w:spacing w:line="266" w:lineRule="exact"/>
              <w:ind w:left="200"/>
              <w:rPr>
                <w:sz w:val="24"/>
              </w:rPr>
            </w:pPr>
            <w:r w:rsidRPr="003866FC">
              <w:rPr>
                <w:sz w:val="24"/>
              </w:rPr>
              <w:t>СОГЛАСОВАНО</w:t>
            </w:r>
          </w:p>
        </w:tc>
        <w:tc>
          <w:tcPr>
            <w:tcW w:w="5191" w:type="dxa"/>
          </w:tcPr>
          <w:p w:rsidR="003866FC" w:rsidRPr="003866FC" w:rsidRDefault="003866FC" w:rsidP="003866FC">
            <w:pPr>
              <w:spacing w:line="266" w:lineRule="exact"/>
              <w:ind w:right="207"/>
              <w:jc w:val="right"/>
              <w:rPr>
                <w:sz w:val="24"/>
              </w:rPr>
            </w:pPr>
            <w:r w:rsidRPr="003866FC">
              <w:rPr>
                <w:sz w:val="24"/>
              </w:rPr>
              <w:t>УТВЕРЖДАЮ</w:t>
            </w:r>
          </w:p>
        </w:tc>
      </w:tr>
      <w:tr w:rsidR="003866FC" w:rsidRPr="003866FC" w:rsidTr="0008103D">
        <w:trPr>
          <w:trHeight w:val="427"/>
        </w:trPr>
        <w:tc>
          <w:tcPr>
            <w:tcW w:w="4150" w:type="dxa"/>
          </w:tcPr>
          <w:p w:rsidR="003866FC" w:rsidRPr="003866FC" w:rsidRDefault="003866FC" w:rsidP="003866FC">
            <w:pPr>
              <w:spacing w:before="70"/>
              <w:ind w:left="200"/>
              <w:rPr>
                <w:sz w:val="24"/>
              </w:rPr>
            </w:pPr>
            <w:r w:rsidRPr="003866FC">
              <w:rPr>
                <w:sz w:val="24"/>
              </w:rPr>
              <w:t>Педагогическим советом</w:t>
            </w:r>
          </w:p>
        </w:tc>
        <w:tc>
          <w:tcPr>
            <w:tcW w:w="5191" w:type="dxa"/>
          </w:tcPr>
          <w:p w:rsidR="003866FC" w:rsidRPr="003866FC" w:rsidRDefault="003866FC" w:rsidP="003866FC">
            <w:pPr>
              <w:spacing w:before="70"/>
              <w:ind w:right="202"/>
              <w:jc w:val="right"/>
              <w:rPr>
                <w:sz w:val="24"/>
              </w:rPr>
            </w:pPr>
            <w:r w:rsidRPr="003866FC">
              <w:rPr>
                <w:sz w:val="24"/>
              </w:rPr>
              <w:t>Директор МКОУ</w:t>
            </w:r>
            <w:r w:rsidRPr="003866FC">
              <w:rPr>
                <w:spacing w:val="-4"/>
                <w:sz w:val="24"/>
              </w:rPr>
              <w:t xml:space="preserve"> </w:t>
            </w:r>
            <w:r w:rsidRPr="003866FC">
              <w:rPr>
                <w:sz w:val="24"/>
              </w:rPr>
              <w:t>«</w:t>
            </w:r>
            <w:proofErr w:type="spellStart"/>
            <w:r w:rsidRPr="003866FC">
              <w:rPr>
                <w:sz w:val="24"/>
              </w:rPr>
              <w:t>Тушиловская</w:t>
            </w:r>
            <w:proofErr w:type="spellEnd"/>
            <w:r w:rsidRPr="003866FC">
              <w:rPr>
                <w:spacing w:val="-2"/>
                <w:sz w:val="24"/>
              </w:rPr>
              <w:t xml:space="preserve"> </w:t>
            </w:r>
            <w:r w:rsidRPr="003866FC">
              <w:rPr>
                <w:sz w:val="24"/>
              </w:rPr>
              <w:t>ООШ</w:t>
            </w:r>
            <w:r w:rsidRPr="003866FC">
              <w:rPr>
                <w:spacing w:val="-4"/>
                <w:sz w:val="24"/>
              </w:rPr>
              <w:t xml:space="preserve"> </w:t>
            </w:r>
            <w:r w:rsidRPr="003866FC">
              <w:rPr>
                <w:sz w:val="24"/>
              </w:rPr>
              <w:t>»</w:t>
            </w:r>
          </w:p>
        </w:tc>
      </w:tr>
      <w:tr w:rsidR="003866FC" w:rsidRPr="003866FC" w:rsidTr="0008103D">
        <w:trPr>
          <w:trHeight w:val="427"/>
        </w:trPr>
        <w:tc>
          <w:tcPr>
            <w:tcW w:w="4150" w:type="dxa"/>
          </w:tcPr>
          <w:p w:rsidR="003866FC" w:rsidRPr="003866FC" w:rsidRDefault="003866FC" w:rsidP="003866FC">
            <w:pPr>
              <w:spacing w:before="70"/>
              <w:ind w:left="200"/>
              <w:rPr>
                <w:sz w:val="24"/>
              </w:rPr>
            </w:pPr>
            <w:r w:rsidRPr="003866FC">
              <w:rPr>
                <w:sz w:val="24"/>
              </w:rPr>
              <w:t>МКОУ «</w:t>
            </w:r>
            <w:proofErr w:type="spellStart"/>
            <w:r w:rsidRPr="003866FC">
              <w:rPr>
                <w:sz w:val="24"/>
              </w:rPr>
              <w:t>Тушиловская</w:t>
            </w:r>
            <w:proofErr w:type="spellEnd"/>
            <w:r w:rsidRPr="003866FC">
              <w:rPr>
                <w:spacing w:val="-1"/>
                <w:sz w:val="24"/>
              </w:rPr>
              <w:t xml:space="preserve"> </w:t>
            </w:r>
            <w:r w:rsidRPr="003866FC">
              <w:rPr>
                <w:sz w:val="24"/>
              </w:rPr>
              <w:t>ООШ»</w:t>
            </w:r>
          </w:p>
        </w:tc>
        <w:tc>
          <w:tcPr>
            <w:tcW w:w="5191" w:type="dxa"/>
          </w:tcPr>
          <w:p w:rsidR="003866FC" w:rsidRPr="003866FC" w:rsidRDefault="003866FC" w:rsidP="003866FC">
            <w:pPr>
              <w:spacing w:before="70"/>
              <w:ind w:right="207"/>
              <w:jc w:val="right"/>
              <w:rPr>
                <w:sz w:val="24"/>
              </w:rPr>
            </w:pPr>
            <w:proofErr w:type="spellStart"/>
            <w:r w:rsidRPr="003866FC">
              <w:rPr>
                <w:sz w:val="24"/>
              </w:rPr>
              <w:t>Е.А.Смирнова</w:t>
            </w:r>
            <w:proofErr w:type="spellEnd"/>
          </w:p>
        </w:tc>
      </w:tr>
      <w:tr w:rsidR="003866FC" w:rsidRPr="003866FC" w:rsidTr="0008103D">
        <w:trPr>
          <w:trHeight w:val="346"/>
        </w:trPr>
        <w:tc>
          <w:tcPr>
            <w:tcW w:w="4150" w:type="dxa"/>
          </w:tcPr>
          <w:p w:rsidR="003866FC" w:rsidRPr="003866FC" w:rsidRDefault="003866FC" w:rsidP="003866FC">
            <w:pPr>
              <w:spacing w:before="70" w:line="256" w:lineRule="exact"/>
              <w:ind w:left="200"/>
              <w:rPr>
                <w:sz w:val="24"/>
              </w:rPr>
            </w:pPr>
            <w:r w:rsidRPr="003866FC">
              <w:rPr>
                <w:sz w:val="24"/>
              </w:rPr>
              <w:t>(протокол</w:t>
            </w:r>
            <w:r w:rsidRPr="003866FC">
              <w:rPr>
                <w:spacing w:val="-2"/>
                <w:sz w:val="24"/>
              </w:rPr>
              <w:t xml:space="preserve"> </w:t>
            </w:r>
            <w:r w:rsidRPr="003866FC">
              <w:rPr>
                <w:sz w:val="24"/>
              </w:rPr>
              <w:t>от</w:t>
            </w:r>
            <w:r w:rsidRPr="003866F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05.02</w:t>
            </w:r>
            <w:r w:rsidRPr="003866FC">
              <w:rPr>
                <w:sz w:val="24"/>
              </w:rPr>
              <w:t>.2022</w:t>
            </w:r>
          </w:p>
        </w:tc>
        <w:tc>
          <w:tcPr>
            <w:tcW w:w="5191" w:type="dxa"/>
          </w:tcPr>
          <w:p w:rsidR="003866FC" w:rsidRPr="003866FC" w:rsidRDefault="003866FC" w:rsidP="003866FC">
            <w:pPr>
              <w:spacing w:before="70" w:line="256" w:lineRule="exact"/>
              <w:ind w:right="198"/>
              <w:jc w:val="right"/>
              <w:rPr>
                <w:sz w:val="24"/>
              </w:rPr>
            </w:pPr>
            <w:r>
              <w:rPr>
                <w:sz w:val="24"/>
              </w:rPr>
              <w:t>05.02</w:t>
            </w:r>
            <w:r w:rsidRPr="003866FC">
              <w:rPr>
                <w:sz w:val="24"/>
              </w:rPr>
              <w:t>.2022</w:t>
            </w:r>
          </w:p>
        </w:tc>
      </w:tr>
    </w:tbl>
    <w:p w:rsidR="003866FC" w:rsidRPr="003866FC" w:rsidRDefault="003866FC" w:rsidP="003866FC">
      <w:pPr>
        <w:spacing w:before="8"/>
        <w:rPr>
          <w:sz w:val="23"/>
          <w:szCs w:val="24"/>
        </w:rPr>
      </w:pPr>
    </w:p>
    <w:p w:rsidR="00642318" w:rsidRDefault="00642318" w:rsidP="003866FC">
      <w:pPr>
        <w:spacing w:before="90" w:line="275" w:lineRule="exact"/>
        <w:ind w:left="443" w:right="363"/>
        <w:jc w:val="center"/>
        <w:outlineLvl w:val="0"/>
        <w:rPr>
          <w:b/>
          <w:bCs/>
          <w:sz w:val="32"/>
          <w:szCs w:val="24"/>
        </w:rPr>
      </w:pPr>
    </w:p>
    <w:p w:rsidR="00642318" w:rsidRDefault="00642318" w:rsidP="003866FC">
      <w:pPr>
        <w:spacing w:before="90" w:line="275" w:lineRule="exact"/>
        <w:ind w:left="443" w:right="363"/>
        <w:jc w:val="center"/>
        <w:outlineLvl w:val="0"/>
        <w:rPr>
          <w:b/>
          <w:bCs/>
          <w:sz w:val="32"/>
          <w:szCs w:val="24"/>
        </w:rPr>
      </w:pPr>
    </w:p>
    <w:p w:rsidR="00642318" w:rsidRDefault="00642318" w:rsidP="003866FC">
      <w:pPr>
        <w:spacing w:before="90" w:line="275" w:lineRule="exact"/>
        <w:ind w:left="443" w:right="363"/>
        <w:jc w:val="center"/>
        <w:outlineLvl w:val="0"/>
        <w:rPr>
          <w:b/>
          <w:bCs/>
          <w:sz w:val="32"/>
          <w:szCs w:val="24"/>
        </w:rPr>
      </w:pPr>
    </w:p>
    <w:p w:rsidR="00642318" w:rsidRDefault="00642318" w:rsidP="003866FC">
      <w:pPr>
        <w:spacing w:before="90" w:line="275" w:lineRule="exact"/>
        <w:ind w:left="443" w:right="363"/>
        <w:jc w:val="center"/>
        <w:outlineLvl w:val="0"/>
        <w:rPr>
          <w:b/>
          <w:bCs/>
          <w:sz w:val="32"/>
          <w:szCs w:val="24"/>
        </w:rPr>
      </w:pPr>
    </w:p>
    <w:p w:rsidR="003866FC" w:rsidRPr="003866FC" w:rsidRDefault="003866FC" w:rsidP="003866FC">
      <w:pPr>
        <w:spacing w:before="90" w:line="275" w:lineRule="exact"/>
        <w:ind w:left="443" w:right="363"/>
        <w:jc w:val="center"/>
        <w:outlineLvl w:val="0"/>
        <w:rPr>
          <w:b/>
          <w:bCs/>
          <w:sz w:val="32"/>
          <w:szCs w:val="24"/>
        </w:rPr>
      </w:pPr>
      <w:bookmarkStart w:id="0" w:name="_GoBack"/>
      <w:bookmarkEnd w:id="0"/>
      <w:r w:rsidRPr="003866FC">
        <w:rPr>
          <w:b/>
          <w:bCs/>
          <w:sz w:val="32"/>
          <w:szCs w:val="24"/>
        </w:rPr>
        <w:t>Положение</w:t>
      </w:r>
    </w:p>
    <w:p w:rsidR="003866FC" w:rsidRPr="003866FC" w:rsidRDefault="003866FC" w:rsidP="003866FC">
      <w:pPr>
        <w:spacing w:before="1" w:line="237" w:lineRule="auto"/>
        <w:ind w:left="444" w:right="363"/>
        <w:jc w:val="center"/>
        <w:rPr>
          <w:b/>
          <w:sz w:val="32"/>
        </w:rPr>
      </w:pPr>
      <w:r w:rsidRPr="00642318">
        <w:rPr>
          <w:b/>
          <w:sz w:val="32"/>
        </w:rPr>
        <w:t xml:space="preserve">о порядке проведения </w:t>
      </w:r>
      <w:proofErr w:type="spellStart"/>
      <w:r w:rsidRPr="00642318">
        <w:rPr>
          <w:b/>
          <w:sz w:val="32"/>
        </w:rPr>
        <w:t>самообследования</w:t>
      </w:r>
      <w:proofErr w:type="spellEnd"/>
      <w:r w:rsidRPr="003866FC">
        <w:rPr>
          <w:b/>
          <w:sz w:val="32"/>
        </w:rPr>
        <w:t xml:space="preserve"> в МКОУ «</w:t>
      </w:r>
      <w:proofErr w:type="spellStart"/>
      <w:r w:rsidRPr="003866FC">
        <w:rPr>
          <w:b/>
          <w:sz w:val="32"/>
        </w:rPr>
        <w:t>Тушиловская</w:t>
      </w:r>
      <w:proofErr w:type="spellEnd"/>
      <w:r w:rsidRPr="003866FC">
        <w:rPr>
          <w:b/>
          <w:spacing w:val="-58"/>
          <w:sz w:val="32"/>
        </w:rPr>
        <w:t xml:space="preserve"> </w:t>
      </w:r>
      <w:r w:rsidRPr="003866FC">
        <w:rPr>
          <w:b/>
          <w:sz w:val="32"/>
        </w:rPr>
        <w:t>ООШ»</w:t>
      </w:r>
    </w:p>
    <w:p w:rsidR="003866FC" w:rsidRPr="003866FC" w:rsidRDefault="003866FC" w:rsidP="003866FC">
      <w:pPr>
        <w:tabs>
          <w:tab w:val="left" w:pos="3590"/>
        </w:tabs>
        <w:outlineLvl w:val="0"/>
        <w:rPr>
          <w:b/>
          <w:bCs/>
          <w:sz w:val="24"/>
          <w:szCs w:val="24"/>
        </w:rPr>
      </w:pPr>
      <w:r>
        <w:rPr>
          <w:b/>
          <w:szCs w:val="24"/>
        </w:rPr>
        <w:t xml:space="preserve">                                                        1.</w:t>
      </w:r>
      <w:r w:rsidRPr="003866FC">
        <w:rPr>
          <w:b/>
          <w:bCs/>
          <w:sz w:val="24"/>
          <w:szCs w:val="24"/>
        </w:rPr>
        <w:t>ОБЩИЕ</w:t>
      </w:r>
      <w:r w:rsidRPr="003866FC">
        <w:rPr>
          <w:b/>
          <w:bCs/>
          <w:spacing w:val="-5"/>
          <w:sz w:val="24"/>
          <w:szCs w:val="24"/>
        </w:rPr>
        <w:t xml:space="preserve"> </w:t>
      </w:r>
      <w:r w:rsidRPr="003866FC">
        <w:rPr>
          <w:b/>
          <w:bCs/>
          <w:sz w:val="24"/>
          <w:szCs w:val="24"/>
        </w:rPr>
        <w:t>ПОЛОЖЕНИЯ</w:t>
      </w:r>
    </w:p>
    <w:p w:rsidR="003866FC" w:rsidRDefault="003866FC" w:rsidP="003866FC">
      <w:pPr>
        <w:ind w:firstLine="720"/>
        <w:rPr>
          <w:sz w:val="32"/>
        </w:rPr>
      </w:pPr>
    </w:p>
    <w:p w:rsidR="00642318" w:rsidRDefault="00642318" w:rsidP="003866FC">
      <w:pPr>
        <w:rPr>
          <w:sz w:val="24"/>
        </w:rPr>
      </w:pPr>
    </w:p>
    <w:p w:rsidR="00642318" w:rsidRDefault="00642318" w:rsidP="003866FC">
      <w:pPr>
        <w:rPr>
          <w:sz w:val="24"/>
        </w:rPr>
      </w:pPr>
    </w:p>
    <w:p w:rsidR="00642318" w:rsidRDefault="00642318" w:rsidP="003866FC">
      <w:pPr>
        <w:rPr>
          <w:sz w:val="24"/>
        </w:rPr>
      </w:pPr>
    </w:p>
    <w:p w:rsidR="00642318" w:rsidRDefault="00642318" w:rsidP="003866FC">
      <w:pPr>
        <w:rPr>
          <w:sz w:val="24"/>
        </w:rPr>
      </w:pPr>
    </w:p>
    <w:p w:rsidR="00642318" w:rsidRDefault="00642318" w:rsidP="003866FC">
      <w:pPr>
        <w:rPr>
          <w:sz w:val="24"/>
        </w:rPr>
      </w:pPr>
    </w:p>
    <w:p w:rsidR="00642318" w:rsidRDefault="00642318" w:rsidP="003866FC">
      <w:pPr>
        <w:rPr>
          <w:sz w:val="24"/>
        </w:rPr>
      </w:pPr>
    </w:p>
    <w:p w:rsidR="003866FC" w:rsidRPr="00642318" w:rsidRDefault="003866FC" w:rsidP="003866FC">
      <w:pPr>
        <w:rPr>
          <w:sz w:val="24"/>
        </w:rPr>
      </w:pPr>
      <w:r w:rsidRPr="00642318">
        <w:rPr>
          <w:sz w:val="24"/>
        </w:rPr>
        <w:t>1.</w:t>
      </w:r>
      <w:proofErr w:type="gramStart"/>
      <w:r w:rsidRPr="00642318">
        <w:rPr>
          <w:sz w:val="24"/>
        </w:rPr>
        <w:t>1.Настоящее</w:t>
      </w:r>
      <w:proofErr w:type="gramEnd"/>
      <w:r w:rsidRPr="00642318">
        <w:rPr>
          <w:sz w:val="24"/>
        </w:rPr>
        <w:t xml:space="preserve"> положение   о  порядке проведения </w:t>
      </w:r>
      <w:proofErr w:type="spellStart"/>
      <w:r w:rsidRPr="00642318">
        <w:rPr>
          <w:sz w:val="24"/>
        </w:rPr>
        <w:t>самообследования</w:t>
      </w:r>
      <w:proofErr w:type="spellEnd"/>
      <w:r w:rsidRPr="00642318">
        <w:rPr>
          <w:sz w:val="24"/>
        </w:rPr>
        <w:t xml:space="preserve"> (далее-положение)определяет основные нормы и принципы проведения </w:t>
      </w:r>
      <w:proofErr w:type="spellStart"/>
      <w:r w:rsidRPr="00642318">
        <w:rPr>
          <w:sz w:val="24"/>
        </w:rPr>
        <w:t>самообследования</w:t>
      </w:r>
      <w:proofErr w:type="spellEnd"/>
      <w:r w:rsidRPr="00642318">
        <w:rPr>
          <w:sz w:val="24"/>
        </w:rPr>
        <w:t xml:space="preserve"> в МКОУ «</w:t>
      </w:r>
      <w:proofErr w:type="spellStart"/>
      <w:r w:rsidRPr="00642318">
        <w:rPr>
          <w:sz w:val="24"/>
        </w:rPr>
        <w:t>Тушиловская</w:t>
      </w:r>
      <w:proofErr w:type="spellEnd"/>
      <w:r w:rsidRPr="00642318">
        <w:rPr>
          <w:sz w:val="24"/>
        </w:rPr>
        <w:t xml:space="preserve"> ООШ».</w:t>
      </w:r>
    </w:p>
    <w:p w:rsidR="003866FC" w:rsidRPr="00642318" w:rsidRDefault="003866FC" w:rsidP="003866FC">
      <w:pPr>
        <w:rPr>
          <w:sz w:val="24"/>
        </w:rPr>
      </w:pPr>
    </w:p>
    <w:p w:rsidR="003866FC" w:rsidRPr="00642318" w:rsidRDefault="003866FC" w:rsidP="003866FC">
      <w:pPr>
        <w:rPr>
          <w:sz w:val="24"/>
        </w:rPr>
      </w:pPr>
      <w:r w:rsidRPr="00642318">
        <w:rPr>
          <w:sz w:val="24"/>
        </w:rPr>
        <w:t xml:space="preserve">1.2 Положение разработано в соответствии с Федеральным законом от 29.12.2012 № 273-ФЗ «Об образовании в Российской Федерации, приказом </w:t>
      </w:r>
      <w:proofErr w:type="spellStart"/>
      <w:r w:rsidRPr="00642318">
        <w:rPr>
          <w:sz w:val="24"/>
        </w:rPr>
        <w:t>Минобрнауки</w:t>
      </w:r>
      <w:proofErr w:type="spellEnd"/>
      <w:r w:rsidRPr="00642318">
        <w:rPr>
          <w:sz w:val="24"/>
        </w:rPr>
        <w:t xml:space="preserve"> от 14.06.2013 №462 «Об утверждении порядка проведения </w:t>
      </w:r>
      <w:proofErr w:type="spellStart"/>
      <w:r w:rsidRPr="00642318">
        <w:rPr>
          <w:sz w:val="24"/>
        </w:rPr>
        <w:t>самообследования</w:t>
      </w:r>
      <w:proofErr w:type="spellEnd"/>
      <w:r w:rsidRPr="00642318">
        <w:rPr>
          <w:sz w:val="24"/>
        </w:rPr>
        <w:t xml:space="preserve"> образовательной организацией», приказом </w:t>
      </w:r>
      <w:proofErr w:type="spellStart"/>
      <w:r w:rsidRPr="00642318">
        <w:rPr>
          <w:sz w:val="24"/>
        </w:rPr>
        <w:t>Минобрнауки</w:t>
      </w:r>
      <w:proofErr w:type="spellEnd"/>
      <w:r w:rsidRPr="00642318">
        <w:rPr>
          <w:sz w:val="24"/>
        </w:rPr>
        <w:t xml:space="preserve"> от 10.12.2013 № 1324 </w:t>
      </w:r>
      <w:proofErr w:type="gramStart"/>
      <w:r w:rsidRPr="00642318">
        <w:rPr>
          <w:sz w:val="24"/>
        </w:rPr>
        <w:t>« Об</w:t>
      </w:r>
      <w:proofErr w:type="gramEnd"/>
      <w:r w:rsidRPr="00642318">
        <w:rPr>
          <w:sz w:val="24"/>
        </w:rPr>
        <w:t xml:space="preserve"> утверждении показателей деятельности</w:t>
      </w:r>
      <w:r w:rsidR="00642318" w:rsidRPr="00642318">
        <w:rPr>
          <w:sz w:val="24"/>
        </w:rPr>
        <w:t xml:space="preserve"> организации, подлежащей </w:t>
      </w:r>
      <w:proofErr w:type="spellStart"/>
      <w:r w:rsidR="00642318" w:rsidRPr="00642318">
        <w:rPr>
          <w:sz w:val="24"/>
        </w:rPr>
        <w:t>самообследованию</w:t>
      </w:r>
      <w:proofErr w:type="spellEnd"/>
      <w:r w:rsidR="00642318" w:rsidRPr="00642318">
        <w:rPr>
          <w:sz w:val="24"/>
        </w:rPr>
        <w:t>»</w:t>
      </w:r>
    </w:p>
    <w:p w:rsidR="003866FC" w:rsidRPr="00642318" w:rsidRDefault="003866FC" w:rsidP="003866FC">
      <w:pPr>
        <w:rPr>
          <w:sz w:val="24"/>
        </w:rPr>
      </w:pPr>
    </w:p>
    <w:p w:rsidR="00642318" w:rsidRPr="00642318" w:rsidRDefault="00642318" w:rsidP="00642318">
      <w:pPr>
        <w:tabs>
          <w:tab w:val="left" w:pos="3270"/>
        </w:tabs>
        <w:rPr>
          <w:b/>
          <w:sz w:val="32"/>
        </w:rPr>
      </w:pPr>
      <w:r>
        <w:rPr>
          <w:sz w:val="28"/>
        </w:rPr>
        <w:t xml:space="preserve">                               </w:t>
      </w:r>
      <w:r w:rsidRPr="00642318">
        <w:rPr>
          <w:b/>
          <w:sz w:val="32"/>
        </w:rPr>
        <w:t xml:space="preserve">2.Цели и задачи </w:t>
      </w:r>
      <w:proofErr w:type="spellStart"/>
      <w:r w:rsidRPr="00642318">
        <w:rPr>
          <w:b/>
          <w:sz w:val="32"/>
        </w:rPr>
        <w:t>самообследования</w:t>
      </w:r>
      <w:proofErr w:type="spellEnd"/>
    </w:p>
    <w:p w:rsidR="00642318" w:rsidRPr="00642318" w:rsidRDefault="00642318" w:rsidP="00642318">
      <w:pPr>
        <w:tabs>
          <w:tab w:val="left" w:pos="3270"/>
        </w:tabs>
        <w:rPr>
          <w:sz w:val="24"/>
        </w:rPr>
      </w:pPr>
      <w:r w:rsidRPr="00642318">
        <w:rPr>
          <w:sz w:val="24"/>
        </w:rPr>
        <w:t xml:space="preserve">2.1 </w:t>
      </w:r>
      <w:proofErr w:type="spellStart"/>
      <w:r w:rsidRPr="00642318">
        <w:rPr>
          <w:sz w:val="24"/>
        </w:rPr>
        <w:t>Самообследование</w:t>
      </w:r>
      <w:proofErr w:type="spellEnd"/>
      <w:r w:rsidRPr="00642318">
        <w:rPr>
          <w:sz w:val="24"/>
        </w:rPr>
        <w:t xml:space="preserve"> проводится с целью обеспечения доступности и открытости информации о деятельности образовательной организации.</w:t>
      </w:r>
    </w:p>
    <w:p w:rsidR="00642318" w:rsidRPr="00642318" w:rsidRDefault="00642318" w:rsidP="00642318">
      <w:pPr>
        <w:tabs>
          <w:tab w:val="left" w:pos="3270"/>
        </w:tabs>
        <w:rPr>
          <w:sz w:val="24"/>
        </w:rPr>
      </w:pPr>
      <w:r w:rsidRPr="00642318">
        <w:rPr>
          <w:sz w:val="24"/>
        </w:rPr>
        <w:t>2.</w:t>
      </w:r>
      <w:proofErr w:type="gramStart"/>
      <w:r w:rsidRPr="00642318">
        <w:rPr>
          <w:sz w:val="24"/>
        </w:rPr>
        <w:t>2.Задачами</w:t>
      </w:r>
      <w:proofErr w:type="gramEnd"/>
      <w:r w:rsidRPr="00642318">
        <w:rPr>
          <w:sz w:val="24"/>
        </w:rPr>
        <w:t xml:space="preserve"> </w:t>
      </w:r>
      <w:proofErr w:type="spellStart"/>
      <w:r w:rsidRPr="00642318">
        <w:rPr>
          <w:sz w:val="24"/>
        </w:rPr>
        <w:t>самообследования</w:t>
      </w:r>
      <w:proofErr w:type="spellEnd"/>
      <w:r w:rsidRPr="00642318">
        <w:rPr>
          <w:sz w:val="24"/>
        </w:rPr>
        <w:t xml:space="preserve"> являются:</w:t>
      </w:r>
    </w:p>
    <w:p w:rsidR="003866FC" w:rsidRPr="00642318" w:rsidRDefault="00642318" w:rsidP="00642318">
      <w:pPr>
        <w:tabs>
          <w:tab w:val="left" w:pos="3270"/>
        </w:tabs>
        <w:rPr>
          <w:sz w:val="24"/>
        </w:rPr>
      </w:pPr>
      <w:r w:rsidRPr="00642318">
        <w:rPr>
          <w:sz w:val="24"/>
        </w:rPr>
        <w:t xml:space="preserve">-оценка образовательной </w:t>
      </w:r>
      <w:r w:rsidRPr="00642318">
        <w:rPr>
          <w:sz w:val="24"/>
        </w:rPr>
        <w:tab/>
      </w:r>
      <w:proofErr w:type="gramStart"/>
      <w:r w:rsidRPr="00642318">
        <w:rPr>
          <w:sz w:val="24"/>
        </w:rPr>
        <w:t>деятельности  организации</w:t>
      </w:r>
      <w:proofErr w:type="gramEnd"/>
      <w:r w:rsidRPr="00642318">
        <w:rPr>
          <w:sz w:val="24"/>
        </w:rPr>
        <w:t xml:space="preserve"> ,в том числе системы управления ,содержания и качества подготовки обучающихся ,организации  учебного процесса, </w:t>
      </w:r>
      <w:proofErr w:type="spellStart"/>
      <w:r w:rsidRPr="00642318">
        <w:rPr>
          <w:sz w:val="24"/>
        </w:rPr>
        <w:t>востребовательности</w:t>
      </w:r>
      <w:proofErr w:type="spellEnd"/>
      <w:r w:rsidRPr="00642318">
        <w:rPr>
          <w:sz w:val="24"/>
        </w:rPr>
        <w:t xml:space="preserve"> выпускников  качество </w:t>
      </w:r>
      <w:proofErr w:type="spellStart"/>
      <w:r w:rsidRPr="00642318">
        <w:rPr>
          <w:sz w:val="24"/>
        </w:rPr>
        <w:t>кадрового,учебно</w:t>
      </w:r>
      <w:proofErr w:type="spellEnd"/>
      <w:r w:rsidRPr="00642318">
        <w:rPr>
          <w:sz w:val="24"/>
        </w:rPr>
        <w:t>-</w:t>
      </w:r>
      <w:proofErr w:type="spellStart"/>
      <w:r w:rsidRPr="00642318">
        <w:rPr>
          <w:sz w:val="24"/>
        </w:rPr>
        <w:t>методического,библиотечно</w:t>
      </w:r>
      <w:proofErr w:type="spellEnd"/>
      <w:r w:rsidRPr="00642318">
        <w:rPr>
          <w:sz w:val="24"/>
        </w:rPr>
        <w:t xml:space="preserve">-информационного </w:t>
      </w:r>
      <w:proofErr w:type="spellStart"/>
      <w:r w:rsidRPr="00642318">
        <w:rPr>
          <w:sz w:val="24"/>
        </w:rPr>
        <w:t>обеспечения,материально</w:t>
      </w:r>
      <w:proofErr w:type="spellEnd"/>
      <w:r w:rsidRPr="00642318">
        <w:rPr>
          <w:sz w:val="24"/>
        </w:rPr>
        <w:t xml:space="preserve">-технической </w:t>
      </w:r>
      <w:proofErr w:type="spellStart"/>
      <w:r w:rsidRPr="00642318">
        <w:rPr>
          <w:sz w:val="24"/>
        </w:rPr>
        <w:t>базы,функционирования</w:t>
      </w:r>
      <w:proofErr w:type="spellEnd"/>
      <w:r w:rsidRPr="00642318">
        <w:rPr>
          <w:sz w:val="24"/>
        </w:rPr>
        <w:t xml:space="preserve"> внутренней системы оценки качества образования ;</w:t>
      </w:r>
    </w:p>
    <w:p w:rsidR="00642318" w:rsidRPr="00642318" w:rsidRDefault="00642318" w:rsidP="00642318">
      <w:pPr>
        <w:tabs>
          <w:tab w:val="left" w:pos="3270"/>
        </w:tabs>
        <w:rPr>
          <w:sz w:val="24"/>
        </w:rPr>
      </w:pPr>
    </w:p>
    <w:p w:rsidR="00642318" w:rsidRPr="00642318" w:rsidRDefault="00642318" w:rsidP="00642318">
      <w:pPr>
        <w:tabs>
          <w:tab w:val="left" w:pos="3270"/>
        </w:tabs>
        <w:rPr>
          <w:sz w:val="24"/>
        </w:rPr>
        <w:sectPr w:rsidR="00642318" w:rsidRPr="00642318">
          <w:type w:val="continuous"/>
          <w:pgSz w:w="11910" w:h="16840"/>
          <w:pgMar w:top="1260" w:right="1140" w:bottom="280" w:left="1500" w:header="720" w:footer="720" w:gutter="0"/>
          <w:cols w:space="720"/>
        </w:sectPr>
      </w:pPr>
      <w:r w:rsidRPr="00642318">
        <w:rPr>
          <w:sz w:val="24"/>
        </w:rPr>
        <w:t>-анализ показателей деятельности образовательной организации ,установленных федеральным законом</w:t>
      </w:r>
    </w:p>
    <w:p w:rsidR="00C86EA9" w:rsidRDefault="006B033A">
      <w:pPr>
        <w:pStyle w:val="a3"/>
        <w:spacing w:before="61"/>
        <w:ind w:right="148" w:firstLine="59"/>
      </w:pPr>
      <w:r>
        <w:lastRenderedPageBreak/>
        <w:t>исполнительной власти, осуществляющим функции по выработке государственной</w:t>
      </w:r>
      <w:r>
        <w:rPr>
          <w:spacing w:val="-57"/>
        </w:rPr>
        <w:t xml:space="preserve"> </w:t>
      </w:r>
      <w:r>
        <w:t>политики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нормативно-правовому</w:t>
      </w:r>
      <w:r>
        <w:rPr>
          <w:spacing w:val="-5"/>
        </w:rPr>
        <w:t xml:space="preserve"> </w:t>
      </w:r>
      <w:r>
        <w:t>регулированию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сфере</w:t>
      </w:r>
      <w:r>
        <w:rPr>
          <w:spacing w:val="-3"/>
        </w:rPr>
        <w:t xml:space="preserve"> </w:t>
      </w:r>
      <w:r>
        <w:t>образования.</w:t>
      </w:r>
    </w:p>
    <w:p w:rsidR="00C86EA9" w:rsidRDefault="006B033A">
      <w:pPr>
        <w:pStyle w:val="a4"/>
        <w:numPr>
          <w:ilvl w:val="1"/>
          <w:numId w:val="4"/>
        </w:numPr>
        <w:tabs>
          <w:tab w:val="left" w:pos="622"/>
        </w:tabs>
        <w:ind w:right="1096" w:firstLine="0"/>
        <w:rPr>
          <w:sz w:val="24"/>
        </w:rPr>
      </w:pPr>
      <w:r>
        <w:rPr>
          <w:sz w:val="24"/>
        </w:rPr>
        <w:t>При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проведении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могут</w:t>
      </w:r>
      <w:r>
        <w:rPr>
          <w:spacing w:val="-3"/>
          <w:sz w:val="24"/>
        </w:rPr>
        <w:t xml:space="preserve"> </w:t>
      </w:r>
      <w:r>
        <w:rPr>
          <w:sz w:val="24"/>
        </w:rPr>
        <w:t>быть</w:t>
      </w:r>
      <w:r>
        <w:rPr>
          <w:spacing w:val="-3"/>
          <w:sz w:val="24"/>
        </w:rPr>
        <w:t xml:space="preserve"> </w:t>
      </w:r>
      <w:r>
        <w:rPr>
          <w:sz w:val="24"/>
        </w:rPr>
        <w:t>использованы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результаты</w:t>
      </w:r>
      <w:r>
        <w:rPr>
          <w:spacing w:val="-57"/>
          <w:sz w:val="24"/>
        </w:rPr>
        <w:t xml:space="preserve"> </w:t>
      </w:r>
      <w:r>
        <w:rPr>
          <w:sz w:val="24"/>
        </w:rPr>
        <w:t>мониторинга</w:t>
      </w:r>
      <w:r>
        <w:rPr>
          <w:spacing w:val="-2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системы</w:t>
      </w:r>
      <w:r>
        <w:rPr>
          <w:spacing w:val="-1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1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образования.</w:t>
      </w:r>
    </w:p>
    <w:p w:rsidR="00C86EA9" w:rsidRDefault="006B033A">
      <w:pPr>
        <w:pStyle w:val="a4"/>
        <w:numPr>
          <w:ilvl w:val="1"/>
          <w:numId w:val="4"/>
        </w:numPr>
        <w:tabs>
          <w:tab w:val="left" w:pos="622"/>
        </w:tabs>
        <w:spacing w:before="224"/>
        <w:ind w:left="622"/>
        <w:rPr>
          <w:sz w:val="24"/>
        </w:rPr>
      </w:pP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итогам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образовательная</w:t>
      </w:r>
      <w:r>
        <w:rPr>
          <w:spacing w:val="-3"/>
          <w:sz w:val="24"/>
        </w:rPr>
        <w:t xml:space="preserve"> </w:t>
      </w:r>
      <w:r>
        <w:rPr>
          <w:sz w:val="24"/>
        </w:rPr>
        <w:t>организация: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473"/>
          <w:tab w:val="left" w:pos="474"/>
        </w:tabs>
        <w:spacing w:before="226"/>
        <w:ind w:right="995"/>
        <w:rPr>
          <w:sz w:val="24"/>
        </w:rPr>
      </w:pPr>
      <w:r>
        <w:rPr>
          <w:sz w:val="24"/>
        </w:rPr>
        <w:t>выявляет уровень соответствия образовательной деятельности требованиям</w:t>
      </w:r>
      <w:r>
        <w:rPr>
          <w:spacing w:val="-57"/>
          <w:sz w:val="24"/>
        </w:rPr>
        <w:t xml:space="preserve"> </w:t>
      </w:r>
      <w:r>
        <w:rPr>
          <w:sz w:val="24"/>
        </w:rPr>
        <w:t>законодательства, в том числе позитивные и (или) негативные тенденции в</w:t>
      </w:r>
      <w:r>
        <w:rPr>
          <w:spacing w:val="1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r>
        <w:rPr>
          <w:sz w:val="24"/>
        </w:rPr>
        <w:t>оценивания;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473"/>
          <w:tab w:val="left" w:pos="474"/>
        </w:tabs>
        <w:ind w:right="591"/>
        <w:rPr>
          <w:sz w:val="24"/>
        </w:rPr>
      </w:pPr>
      <w:r>
        <w:rPr>
          <w:sz w:val="24"/>
        </w:rPr>
        <w:t>определяет резервы развития образовательной организации и (или) причины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возникновения</w:t>
      </w:r>
      <w:r>
        <w:rPr>
          <w:spacing w:val="-5"/>
          <w:sz w:val="24"/>
        </w:rPr>
        <w:t xml:space="preserve"> </w:t>
      </w:r>
      <w:r>
        <w:rPr>
          <w:sz w:val="24"/>
        </w:rPr>
        <w:t>отклонений</w:t>
      </w:r>
      <w:r>
        <w:rPr>
          <w:spacing w:val="-4"/>
          <w:sz w:val="24"/>
        </w:rPr>
        <w:t xml:space="preserve"> </w:t>
      </w:r>
      <w:r>
        <w:rPr>
          <w:sz w:val="24"/>
        </w:rPr>
        <w:t>объектов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,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том</w:t>
      </w:r>
      <w:r>
        <w:rPr>
          <w:spacing w:val="-4"/>
          <w:sz w:val="24"/>
        </w:rPr>
        <w:t xml:space="preserve"> </w:t>
      </w:r>
      <w:r>
        <w:rPr>
          <w:sz w:val="24"/>
        </w:rPr>
        <w:t>числе</w:t>
      </w:r>
      <w:r>
        <w:rPr>
          <w:spacing w:val="-6"/>
          <w:sz w:val="24"/>
        </w:rPr>
        <w:t xml:space="preserve"> </w:t>
      </w:r>
      <w:r>
        <w:rPr>
          <w:sz w:val="24"/>
        </w:rPr>
        <w:t>составляет</w:t>
      </w:r>
      <w:r>
        <w:rPr>
          <w:spacing w:val="-57"/>
          <w:sz w:val="24"/>
        </w:rPr>
        <w:t xml:space="preserve"> </w:t>
      </w:r>
      <w:r>
        <w:rPr>
          <w:sz w:val="24"/>
        </w:rPr>
        <w:t>прогнозы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изменений в</w:t>
      </w:r>
      <w:r>
        <w:rPr>
          <w:spacing w:val="-3"/>
          <w:sz w:val="24"/>
        </w:rPr>
        <w:t xml:space="preserve"> </w:t>
      </w:r>
      <w:r>
        <w:rPr>
          <w:sz w:val="24"/>
        </w:rPr>
        <w:t>объектах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>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473"/>
          <w:tab w:val="left" w:pos="474"/>
        </w:tabs>
        <w:ind w:right="457"/>
        <w:rPr>
          <w:sz w:val="24"/>
        </w:rPr>
      </w:pPr>
      <w:r>
        <w:rPr>
          <w:sz w:val="24"/>
        </w:rPr>
        <w:t>корректирует систему внутренней оценки качества образования с учетом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использованных в процессе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методик, способов оценки и (или)</w:t>
      </w:r>
      <w:r>
        <w:rPr>
          <w:spacing w:val="-57"/>
          <w:sz w:val="24"/>
        </w:rPr>
        <w:t xml:space="preserve"> </w:t>
      </w:r>
      <w:r>
        <w:rPr>
          <w:sz w:val="24"/>
        </w:rPr>
        <w:t>выявленных недостатков объектов самооценки;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473"/>
          <w:tab w:val="left" w:pos="474"/>
        </w:tabs>
        <w:ind w:right="1183"/>
        <w:rPr>
          <w:sz w:val="24"/>
        </w:rPr>
      </w:pPr>
      <w:r>
        <w:rPr>
          <w:sz w:val="24"/>
        </w:rPr>
        <w:t>принимает меры по коррекции выявленных негативных тенденций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</w:t>
      </w:r>
      <w:r>
        <w:rPr>
          <w:sz w:val="24"/>
        </w:rPr>
        <w:t>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при</w:t>
      </w:r>
      <w:r>
        <w:rPr>
          <w:spacing w:val="-4"/>
          <w:sz w:val="24"/>
        </w:rPr>
        <w:t xml:space="preserve"> </w:t>
      </w:r>
      <w:r>
        <w:rPr>
          <w:sz w:val="24"/>
        </w:rPr>
        <w:t>необходимости</w:t>
      </w:r>
      <w:r>
        <w:rPr>
          <w:spacing w:val="-4"/>
          <w:sz w:val="24"/>
        </w:rPr>
        <w:t xml:space="preserve"> </w:t>
      </w:r>
      <w:r>
        <w:rPr>
          <w:sz w:val="24"/>
        </w:rPr>
        <w:t>вносит</w:t>
      </w:r>
      <w:r>
        <w:rPr>
          <w:spacing w:val="-4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57"/>
          <w:sz w:val="24"/>
        </w:rPr>
        <w:t xml:space="preserve"> </w:t>
      </w:r>
      <w:r>
        <w:rPr>
          <w:sz w:val="24"/>
        </w:rPr>
        <w:t>внутреннюю</w:t>
      </w:r>
      <w:r>
        <w:rPr>
          <w:spacing w:val="-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-2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2"/>
          <w:sz w:val="24"/>
        </w:rPr>
        <w:t xml:space="preserve"> </w:t>
      </w:r>
      <w:r>
        <w:rPr>
          <w:sz w:val="24"/>
        </w:rPr>
        <w:t>образования.</w:t>
      </w:r>
    </w:p>
    <w:p w:rsidR="00C86EA9" w:rsidRDefault="006B033A">
      <w:pPr>
        <w:pStyle w:val="1"/>
        <w:spacing w:before="5"/>
        <w:ind w:left="2792"/>
      </w:pPr>
      <w:r>
        <w:t>3.</w:t>
      </w:r>
      <w:r>
        <w:rPr>
          <w:spacing w:val="-3"/>
        </w:rPr>
        <w:t xml:space="preserve"> </w:t>
      </w:r>
      <w:r>
        <w:t>Организация</w:t>
      </w:r>
      <w:r>
        <w:rPr>
          <w:spacing w:val="-2"/>
        </w:rPr>
        <w:t xml:space="preserve"> </w:t>
      </w:r>
      <w:proofErr w:type="spellStart"/>
      <w:r>
        <w:t>самообследования</w:t>
      </w:r>
      <w:proofErr w:type="spellEnd"/>
    </w:p>
    <w:p w:rsidR="00C86EA9" w:rsidRDefault="006B033A">
      <w:pPr>
        <w:pStyle w:val="a4"/>
        <w:numPr>
          <w:ilvl w:val="1"/>
          <w:numId w:val="2"/>
        </w:numPr>
        <w:tabs>
          <w:tab w:val="left" w:pos="682"/>
        </w:tabs>
        <w:spacing w:before="221"/>
        <w:rPr>
          <w:sz w:val="24"/>
        </w:rPr>
      </w:pPr>
      <w:r>
        <w:rPr>
          <w:sz w:val="24"/>
        </w:rPr>
        <w:t>Образовательная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самообследование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ежегодно.</w:t>
      </w:r>
    </w:p>
    <w:p w:rsidR="00C86EA9" w:rsidRDefault="006B033A">
      <w:pPr>
        <w:pStyle w:val="a4"/>
        <w:numPr>
          <w:ilvl w:val="1"/>
          <w:numId w:val="2"/>
        </w:numPr>
        <w:tabs>
          <w:tab w:val="left" w:pos="683"/>
        </w:tabs>
        <w:spacing w:before="223"/>
        <w:ind w:hanging="421"/>
        <w:rPr>
          <w:sz w:val="24"/>
        </w:rPr>
      </w:pPr>
      <w:r>
        <w:rPr>
          <w:sz w:val="24"/>
        </w:rPr>
        <w:t>Проведение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включает</w:t>
      </w:r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себя: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533"/>
          <w:tab w:val="left" w:pos="534"/>
        </w:tabs>
        <w:spacing w:before="226"/>
        <w:ind w:left="533" w:hanging="424"/>
        <w:rPr>
          <w:sz w:val="24"/>
        </w:rPr>
      </w:pPr>
      <w:r>
        <w:rPr>
          <w:sz w:val="24"/>
        </w:rPr>
        <w:t>планирование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подготовку</w:t>
      </w:r>
      <w:r>
        <w:rPr>
          <w:spacing w:val="-7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организации;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533"/>
          <w:tab w:val="left" w:pos="534"/>
        </w:tabs>
        <w:ind w:left="533" w:hanging="424"/>
        <w:rPr>
          <w:sz w:val="24"/>
        </w:rPr>
      </w:pPr>
      <w:r>
        <w:rPr>
          <w:sz w:val="24"/>
        </w:rPr>
        <w:t>организацию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533"/>
          <w:tab w:val="left" w:pos="534"/>
        </w:tabs>
        <w:ind w:left="533" w:hanging="424"/>
        <w:rPr>
          <w:sz w:val="24"/>
        </w:rPr>
      </w:pPr>
      <w:r>
        <w:rPr>
          <w:sz w:val="24"/>
        </w:rPr>
        <w:t>обобщение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их 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отчета;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533"/>
          <w:tab w:val="left" w:pos="534"/>
        </w:tabs>
        <w:ind w:right="485"/>
        <w:rPr>
          <w:sz w:val="24"/>
        </w:rPr>
      </w:pPr>
      <w:r>
        <w:tab/>
      </w:r>
      <w:r>
        <w:rPr>
          <w:sz w:val="24"/>
        </w:rPr>
        <w:t>рассмотрение</w:t>
      </w:r>
      <w:r>
        <w:rPr>
          <w:spacing w:val="-5"/>
          <w:sz w:val="24"/>
        </w:rPr>
        <w:t xml:space="preserve"> </w:t>
      </w:r>
      <w:r>
        <w:rPr>
          <w:sz w:val="24"/>
        </w:rPr>
        <w:t>отчета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органом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управления</w:t>
      </w:r>
      <w:r>
        <w:rPr>
          <w:spacing w:val="-4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6"/>
          <w:sz w:val="24"/>
        </w:rPr>
        <w:t xml:space="preserve"> </w:t>
      </w:r>
      <w:r>
        <w:rPr>
          <w:sz w:val="24"/>
        </w:rPr>
        <w:t>к</w:t>
      </w:r>
      <w:r>
        <w:rPr>
          <w:spacing w:val="-4"/>
          <w:sz w:val="24"/>
        </w:rPr>
        <w:t xml:space="preserve"> </w:t>
      </w:r>
      <w:r>
        <w:rPr>
          <w:sz w:val="24"/>
        </w:rPr>
        <w:t>компетенци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которого</w:t>
      </w:r>
      <w:r>
        <w:rPr>
          <w:spacing w:val="-57"/>
          <w:sz w:val="24"/>
        </w:rPr>
        <w:t xml:space="preserve"> </w:t>
      </w:r>
      <w:r>
        <w:rPr>
          <w:sz w:val="24"/>
        </w:rPr>
        <w:t>относится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473"/>
          <w:tab w:val="left" w:pos="474"/>
        </w:tabs>
        <w:ind w:hanging="364"/>
        <w:rPr>
          <w:sz w:val="24"/>
        </w:rPr>
      </w:pPr>
      <w:r>
        <w:rPr>
          <w:sz w:val="24"/>
        </w:rPr>
        <w:t>решение</w:t>
      </w:r>
      <w:r>
        <w:rPr>
          <w:spacing w:val="-4"/>
          <w:sz w:val="24"/>
        </w:rPr>
        <w:t xml:space="preserve"> </w:t>
      </w:r>
      <w:r>
        <w:rPr>
          <w:sz w:val="24"/>
        </w:rPr>
        <w:t>данного</w:t>
      </w:r>
      <w:r>
        <w:rPr>
          <w:spacing w:val="-3"/>
          <w:sz w:val="24"/>
        </w:rPr>
        <w:t xml:space="preserve"> </w:t>
      </w:r>
      <w:r>
        <w:rPr>
          <w:sz w:val="24"/>
        </w:rPr>
        <w:t>вопроса.</w:t>
      </w:r>
    </w:p>
    <w:p w:rsidR="00C86EA9" w:rsidRDefault="006B033A">
      <w:pPr>
        <w:pStyle w:val="a4"/>
        <w:numPr>
          <w:ilvl w:val="1"/>
          <w:numId w:val="2"/>
        </w:numPr>
        <w:tabs>
          <w:tab w:val="left" w:pos="682"/>
        </w:tabs>
        <w:rPr>
          <w:sz w:val="24"/>
        </w:rPr>
      </w:pP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используются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следующие</w:t>
      </w:r>
      <w:r>
        <w:rPr>
          <w:spacing w:val="-4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методы: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533"/>
          <w:tab w:val="left" w:pos="534"/>
        </w:tabs>
        <w:spacing w:before="226"/>
        <w:ind w:left="533" w:hanging="424"/>
        <w:rPr>
          <w:sz w:val="24"/>
        </w:rPr>
      </w:pPr>
      <w:r>
        <w:rPr>
          <w:sz w:val="24"/>
        </w:rPr>
        <w:t>мониторинг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качества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подготовки</w:t>
      </w:r>
      <w:r>
        <w:rPr>
          <w:spacing w:val="-3"/>
          <w:sz w:val="24"/>
        </w:rPr>
        <w:t xml:space="preserve"> </w:t>
      </w:r>
      <w:r>
        <w:rPr>
          <w:sz w:val="24"/>
        </w:rPr>
        <w:t>обучающихся;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533"/>
          <w:tab w:val="left" w:pos="534"/>
        </w:tabs>
        <w:ind w:left="533" w:hanging="424"/>
        <w:rPr>
          <w:sz w:val="24"/>
        </w:rPr>
      </w:pPr>
      <w:r>
        <w:rPr>
          <w:sz w:val="24"/>
        </w:rPr>
        <w:t>плановые</w:t>
      </w:r>
      <w:r>
        <w:rPr>
          <w:spacing w:val="-4"/>
          <w:sz w:val="24"/>
        </w:rPr>
        <w:t xml:space="preserve"> </w:t>
      </w:r>
      <w:r>
        <w:rPr>
          <w:sz w:val="24"/>
        </w:rPr>
        <w:t>запросы</w:t>
      </w:r>
      <w:r>
        <w:rPr>
          <w:spacing w:val="-2"/>
          <w:sz w:val="24"/>
        </w:rPr>
        <w:t xml:space="preserve"> </w:t>
      </w:r>
      <w:r>
        <w:rPr>
          <w:sz w:val="24"/>
        </w:rPr>
        <w:t>информации;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533"/>
          <w:tab w:val="left" w:pos="534"/>
        </w:tabs>
        <w:ind w:right="1914"/>
        <w:rPr>
          <w:sz w:val="24"/>
        </w:rPr>
      </w:pPr>
      <w:r>
        <w:tab/>
      </w:r>
      <w:r>
        <w:rPr>
          <w:sz w:val="24"/>
        </w:rPr>
        <w:t>анализ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и</w:t>
      </w:r>
      <w:r>
        <w:rPr>
          <w:spacing w:val="-6"/>
          <w:sz w:val="24"/>
        </w:rPr>
        <w:t xml:space="preserve"> </w:t>
      </w:r>
      <w:r>
        <w:rPr>
          <w:sz w:val="24"/>
        </w:rPr>
        <w:t>количественных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-4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533"/>
          <w:tab w:val="left" w:pos="534"/>
        </w:tabs>
        <w:ind w:left="533" w:hanging="424"/>
        <w:rPr>
          <w:sz w:val="24"/>
        </w:rPr>
      </w:pPr>
      <w:r>
        <w:rPr>
          <w:sz w:val="24"/>
        </w:rPr>
        <w:t>экспертная</w:t>
      </w:r>
      <w:r>
        <w:rPr>
          <w:spacing w:val="-3"/>
          <w:sz w:val="24"/>
        </w:rPr>
        <w:t xml:space="preserve"> </w:t>
      </w:r>
      <w:r>
        <w:rPr>
          <w:sz w:val="24"/>
        </w:rPr>
        <w:t>оценка</w:t>
      </w:r>
      <w:r>
        <w:rPr>
          <w:spacing w:val="-3"/>
          <w:sz w:val="24"/>
        </w:rPr>
        <w:t xml:space="preserve"> </w:t>
      </w:r>
      <w:r>
        <w:rPr>
          <w:sz w:val="24"/>
        </w:rPr>
        <w:t>деятельности,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-2"/>
          <w:sz w:val="24"/>
        </w:rPr>
        <w:t xml:space="preserve"> </w:t>
      </w:r>
      <w:r>
        <w:rPr>
          <w:sz w:val="24"/>
        </w:rPr>
        <w:t>экспертизу</w:t>
      </w:r>
      <w:r>
        <w:rPr>
          <w:spacing w:val="-10"/>
          <w:sz w:val="24"/>
        </w:rPr>
        <w:t xml:space="preserve"> </w:t>
      </w:r>
      <w:r>
        <w:rPr>
          <w:sz w:val="24"/>
        </w:rPr>
        <w:t>документов;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533"/>
          <w:tab w:val="left" w:pos="534"/>
        </w:tabs>
        <w:ind w:left="533" w:hanging="424"/>
        <w:rPr>
          <w:sz w:val="24"/>
        </w:rPr>
      </w:pPr>
      <w:r>
        <w:rPr>
          <w:sz w:val="24"/>
        </w:rPr>
        <w:t>анкетирование,</w:t>
      </w:r>
      <w:r>
        <w:rPr>
          <w:spacing w:val="-4"/>
          <w:sz w:val="24"/>
        </w:rPr>
        <w:t xml:space="preserve"> </w:t>
      </w:r>
      <w:r>
        <w:rPr>
          <w:sz w:val="24"/>
        </w:rPr>
        <w:t>опросы;</w:t>
      </w:r>
    </w:p>
    <w:p w:rsidR="00C86EA9" w:rsidRDefault="006B033A">
      <w:pPr>
        <w:pStyle w:val="a4"/>
        <w:numPr>
          <w:ilvl w:val="0"/>
          <w:numId w:val="3"/>
        </w:numPr>
        <w:tabs>
          <w:tab w:val="left" w:pos="533"/>
          <w:tab w:val="left" w:pos="534"/>
        </w:tabs>
        <w:ind w:right="1642"/>
        <w:rPr>
          <w:sz w:val="24"/>
        </w:rPr>
      </w:pPr>
      <w:r>
        <w:tab/>
      </w:r>
      <w:r>
        <w:rPr>
          <w:sz w:val="24"/>
        </w:rPr>
        <w:t>иные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формы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методы,</w:t>
      </w:r>
      <w:r>
        <w:rPr>
          <w:spacing w:val="-3"/>
          <w:sz w:val="24"/>
        </w:rPr>
        <w:t xml:space="preserve"> </w:t>
      </w:r>
      <w:r>
        <w:rPr>
          <w:sz w:val="24"/>
        </w:rPr>
        <w:t>позволяющие</w:t>
      </w:r>
      <w:r>
        <w:rPr>
          <w:spacing w:val="-3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-5"/>
          <w:sz w:val="24"/>
        </w:rPr>
        <w:t xml:space="preserve"> </w:t>
      </w:r>
      <w:r>
        <w:rPr>
          <w:sz w:val="24"/>
        </w:rPr>
        <w:t>качество</w:t>
      </w:r>
      <w:r>
        <w:rPr>
          <w:spacing w:val="-3"/>
          <w:sz w:val="24"/>
        </w:rPr>
        <w:t xml:space="preserve"> </w:t>
      </w:r>
      <w:r>
        <w:rPr>
          <w:sz w:val="24"/>
        </w:rPr>
        <w:t>оказываемых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организацией</w:t>
      </w:r>
      <w:r>
        <w:rPr>
          <w:spacing w:val="3"/>
          <w:sz w:val="24"/>
        </w:rPr>
        <w:t xml:space="preserve"> </w:t>
      </w:r>
      <w:r>
        <w:rPr>
          <w:sz w:val="24"/>
        </w:rPr>
        <w:t>услуг.</w:t>
      </w:r>
    </w:p>
    <w:p w:rsidR="00C86EA9" w:rsidRDefault="006B033A">
      <w:pPr>
        <w:pStyle w:val="a4"/>
        <w:numPr>
          <w:ilvl w:val="1"/>
          <w:numId w:val="2"/>
        </w:numPr>
        <w:tabs>
          <w:tab w:val="left" w:pos="682"/>
        </w:tabs>
        <w:ind w:left="202" w:right="412" w:firstLine="60"/>
        <w:rPr>
          <w:sz w:val="24"/>
        </w:rPr>
      </w:pPr>
      <w:r>
        <w:rPr>
          <w:sz w:val="24"/>
        </w:rPr>
        <w:t xml:space="preserve">Руководитель образовательной организацией </w:t>
      </w:r>
      <w:r>
        <w:rPr>
          <w:sz w:val="24"/>
        </w:rPr>
        <w:t>издает приказ об утверждении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сроков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и о составе рабочей группы, ответственной за</w:t>
      </w:r>
      <w:r>
        <w:rPr>
          <w:spacing w:val="-57"/>
          <w:sz w:val="24"/>
        </w:rPr>
        <w:t xml:space="preserve"> </w:t>
      </w:r>
      <w:r>
        <w:rPr>
          <w:sz w:val="24"/>
        </w:rPr>
        <w:t>проведение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и подготовку</w:t>
      </w:r>
      <w:r>
        <w:rPr>
          <w:spacing w:val="-8"/>
          <w:sz w:val="24"/>
        </w:rPr>
        <w:t xml:space="preserve"> </w:t>
      </w:r>
      <w:r>
        <w:rPr>
          <w:sz w:val="24"/>
        </w:rPr>
        <w:t>отчета.</w:t>
      </w:r>
    </w:p>
    <w:p w:rsidR="00C86EA9" w:rsidRDefault="006B033A">
      <w:pPr>
        <w:pStyle w:val="a4"/>
        <w:numPr>
          <w:ilvl w:val="1"/>
          <w:numId w:val="2"/>
        </w:numPr>
        <w:tabs>
          <w:tab w:val="left" w:pos="682"/>
        </w:tabs>
        <w:spacing w:before="224"/>
        <w:ind w:left="202" w:right="255" w:firstLine="60"/>
        <w:jc w:val="both"/>
        <w:rPr>
          <w:sz w:val="24"/>
        </w:rPr>
      </w:pPr>
      <w:r>
        <w:rPr>
          <w:sz w:val="24"/>
        </w:rPr>
        <w:t xml:space="preserve">Для проведения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z w:val="24"/>
        </w:rPr>
        <w:t xml:space="preserve"> привлекаются руководитель образовательной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организации, заместители руководителя образовательной организации, руководители</w:t>
      </w:r>
      <w:r>
        <w:rPr>
          <w:spacing w:val="-57"/>
          <w:sz w:val="24"/>
        </w:rPr>
        <w:t xml:space="preserve"> </w:t>
      </w:r>
      <w:r>
        <w:rPr>
          <w:sz w:val="24"/>
        </w:rPr>
        <w:t>структурных</w:t>
      </w:r>
      <w:r>
        <w:rPr>
          <w:spacing w:val="-2"/>
          <w:sz w:val="24"/>
        </w:rPr>
        <w:t xml:space="preserve"> </w:t>
      </w:r>
      <w:r>
        <w:rPr>
          <w:sz w:val="24"/>
        </w:rPr>
        <w:t>подразделений,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руководители</w:t>
      </w:r>
      <w:r>
        <w:rPr>
          <w:spacing w:val="-1"/>
          <w:sz w:val="24"/>
        </w:rPr>
        <w:t xml:space="preserve"> </w:t>
      </w:r>
      <w:r>
        <w:rPr>
          <w:sz w:val="24"/>
        </w:rPr>
        <w:t>(члены)</w:t>
      </w:r>
      <w:r>
        <w:rPr>
          <w:spacing w:val="-3"/>
          <w:sz w:val="24"/>
        </w:rPr>
        <w:t xml:space="preserve"> </w:t>
      </w:r>
      <w:r>
        <w:rPr>
          <w:sz w:val="24"/>
        </w:rPr>
        <w:t>методических</w:t>
      </w:r>
      <w:r>
        <w:rPr>
          <w:spacing w:val="-1"/>
          <w:sz w:val="24"/>
        </w:rPr>
        <w:t xml:space="preserve"> </w:t>
      </w:r>
      <w:r>
        <w:rPr>
          <w:sz w:val="24"/>
        </w:rPr>
        <w:t>объединений,</w:t>
      </w:r>
    </w:p>
    <w:p w:rsidR="00C86EA9" w:rsidRDefault="006B033A">
      <w:pPr>
        <w:pStyle w:val="a3"/>
        <w:ind w:left="202"/>
        <w:jc w:val="both"/>
      </w:pPr>
      <w:r>
        <w:t>педагоги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иные</w:t>
      </w:r>
      <w:r>
        <w:rPr>
          <w:spacing w:val="-5"/>
        </w:rPr>
        <w:t xml:space="preserve"> </w:t>
      </w:r>
      <w:r>
        <w:t>заинтересованные</w:t>
      </w:r>
      <w:r>
        <w:rPr>
          <w:spacing w:val="-4"/>
        </w:rPr>
        <w:t xml:space="preserve"> </w:t>
      </w:r>
      <w:r>
        <w:t>лица.</w:t>
      </w:r>
    </w:p>
    <w:p w:rsidR="00C86EA9" w:rsidRDefault="006B033A">
      <w:pPr>
        <w:pStyle w:val="1"/>
        <w:spacing w:before="231"/>
        <w:ind w:left="2127"/>
      </w:pPr>
      <w:r>
        <w:t>4.</w:t>
      </w:r>
      <w:r>
        <w:rPr>
          <w:spacing w:val="-4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proofErr w:type="spellStart"/>
      <w:r>
        <w:t>самообследования</w:t>
      </w:r>
      <w:proofErr w:type="spellEnd"/>
    </w:p>
    <w:p w:rsidR="00C86EA9" w:rsidRDefault="00C86EA9">
      <w:pPr>
        <w:sectPr w:rsidR="00C86EA9">
          <w:pgSz w:w="11910" w:h="16840"/>
          <w:pgMar w:top="1580" w:right="1140" w:bottom="280" w:left="1500" w:header="720" w:footer="720" w:gutter="0"/>
          <w:cols w:space="720"/>
        </w:sectPr>
      </w:pPr>
    </w:p>
    <w:p w:rsidR="00C86EA9" w:rsidRDefault="006B033A">
      <w:pPr>
        <w:pStyle w:val="a4"/>
        <w:numPr>
          <w:ilvl w:val="1"/>
          <w:numId w:val="1"/>
        </w:numPr>
        <w:tabs>
          <w:tab w:val="left" w:pos="622"/>
        </w:tabs>
        <w:spacing w:before="63"/>
        <w:ind w:right="540" w:firstLine="0"/>
        <w:rPr>
          <w:sz w:val="24"/>
        </w:rPr>
      </w:pPr>
      <w:r>
        <w:rPr>
          <w:sz w:val="24"/>
        </w:rPr>
        <w:lastRenderedPageBreak/>
        <w:t>Резуль</w:t>
      </w:r>
      <w:r>
        <w:rPr>
          <w:sz w:val="24"/>
        </w:rPr>
        <w:t>таты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самообследования</w:t>
      </w:r>
      <w:proofErr w:type="spellEnd"/>
      <w:r>
        <w:rPr>
          <w:spacing w:val="-3"/>
          <w:sz w:val="24"/>
        </w:rPr>
        <w:t xml:space="preserve"> </w:t>
      </w:r>
      <w:r>
        <w:rPr>
          <w:sz w:val="24"/>
        </w:rPr>
        <w:t>предоставляются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форме</w:t>
      </w:r>
      <w:r>
        <w:rPr>
          <w:spacing w:val="-6"/>
          <w:sz w:val="24"/>
        </w:rPr>
        <w:t xml:space="preserve"> </w:t>
      </w:r>
      <w:r>
        <w:rPr>
          <w:sz w:val="24"/>
        </w:rPr>
        <w:t>отчета,</w:t>
      </w:r>
      <w:r>
        <w:rPr>
          <w:spacing w:val="-3"/>
          <w:sz w:val="24"/>
        </w:rPr>
        <w:t xml:space="preserve"> </w:t>
      </w:r>
      <w:r>
        <w:rPr>
          <w:sz w:val="24"/>
        </w:rPr>
        <w:t>включающего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аналитическую часть и результаты показателей деятельности образовательной</w:t>
      </w:r>
      <w:r>
        <w:rPr>
          <w:spacing w:val="1"/>
          <w:sz w:val="24"/>
        </w:rPr>
        <w:t xml:space="preserve"> </w:t>
      </w:r>
      <w:r>
        <w:rPr>
          <w:sz w:val="24"/>
        </w:rPr>
        <w:t>организации,</w:t>
      </w:r>
      <w:r>
        <w:rPr>
          <w:spacing w:val="-4"/>
          <w:sz w:val="24"/>
        </w:rPr>
        <w:t xml:space="preserve"> </w:t>
      </w:r>
      <w:r>
        <w:rPr>
          <w:sz w:val="24"/>
        </w:rPr>
        <w:t>подлежащие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>.</w:t>
      </w:r>
    </w:p>
    <w:p w:rsidR="00C86EA9" w:rsidRDefault="006B033A">
      <w:pPr>
        <w:pStyle w:val="a4"/>
        <w:numPr>
          <w:ilvl w:val="1"/>
          <w:numId w:val="1"/>
        </w:numPr>
        <w:tabs>
          <w:tab w:val="left" w:pos="622"/>
        </w:tabs>
        <w:spacing w:before="224"/>
        <w:ind w:right="276" w:firstLine="0"/>
        <w:rPr>
          <w:sz w:val="24"/>
        </w:rPr>
      </w:pPr>
      <w:r>
        <w:rPr>
          <w:sz w:val="24"/>
        </w:rPr>
        <w:t xml:space="preserve">Отчетным периодом является предшествующий </w:t>
      </w:r>
      <w:proofErr w:type="spellStart"/>
      <w:r>
        <w:rPr>
          <w:sz w:val="24"/>
        </w:rPr>
        <w:t>самообследованию</w:t>
      </w:r>
      <w:proofErr w:type="spellEnd"/>
      <w:r>
        <w:rPr>
          <w:sz w:val="24"/>
        </w:rPr>
        <w:t xml:space="preserve"> календарный</w:t>
      </w:r>
      <w:r>
        <w:rPr>
          <w:spacing w:val="-57"/>
          <w:sz w:val="24"/>
        </w:rPr>
        <w:t xml:space="preserve"> </w:t>
      </w:r>
      <w:r>
        <w:rPr>
          <w:sz w:val="24"/>
        </w:rPr>
        <w:t>год</w:t>
      </w:r>
      <w:r>
        <w:rPr>
          <w:sz w:val="24"/>
        </w:rPr>
        <w:t>.</w:t>
      </w:r>
    </w:p>
    <w:p w:rsidR="00C86EA9" w:rsidRDefault="006B033A">
      <w:pPr>
        <w:pStyle w:val="a4"/>
        <w:numPr>
          <w:ilvl w:val="1"/>
          <w:numId w:val="1"/>
        </w:numPr>
        <w:tabs>
          <w:tab w:val="left" w:pos="622"/>
        </w:tabs>
        <w:spacing w:before="225"/>
        <w:ind w:right="427" w:firstLine="0"/>
        <w:rPr>
          <w:sz w:val="24"/>
        </w:rPr>
      </w:pPr>
      <w:r>
        <w:rPr>
          <w:sz w:val="24"/>
        </w:rPr>
        <w:t xml:space="preserve">Отчет о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z w:val="24"/>
        </w:rPr>
        <w:t xml:space="preserve"> подписывается руководителем и заверяется печатью</w:t>
      </w:r>
      <w:r>
        <w:rPr>
          <w:spacing w:val="-57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1"/>
          <w:sz w:val="24"/>
        </w:rPr>
        <w:t xml:space="preserve"> </w:t>
      </w:r>
      <w:r>
        <w:rPr>
          <w:sz w:val="24"/>
        </w:rPr>
        <w:t>организации.</w:t>
      </w:r>
    </w:p>
    <w:p w:rsidR="00C86EA9" w:rsidRDefault="006B033A">
      <w:pPr>
        <w:pStyle w:val="a4"/>
        <w:numPr>
          <w:ilvl w:val="1"/>
          <w:numId w:val="1"/>
        </w:numPr>
        <w:tabs>
          <w:tab w:val="left" w:pos="622"/>
        </w:tabs>
        <w:spacing w:before="226"/>
        <w:ind w:left="622"/>
        <w:rPr>
          <w:sz w:val="24"/>
        </w:rPr>
      </w:pPr>
      <w:r>
        <w:rPr>
          <w:sz w:val="24"/>
        </w:rPr>
        <w:t>Отчет</w:t>
      </w:r>
      <w:r>
        <w:rPr>
          <w:spacing w:val="-5"/>
          <w:sz w:val="24"/>
        </w:rPr>
        <w:t xml:space="preserve"> </w:t>
      </w:r>
      <w:r>
        <w:rPr>
          <w:sz w:val="24"/>
        </w:rPr>
        <w:t>о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самообследовании</w:t>
      </w:r>
      <w:proofErr w:type="spellEnd"/>
      <w:r>
        <w:rPr>
          <w:spacing w:val="-4"/>
          <w:sz w:val="24"/>
        </w:rPr>
        <w:t xml:space="preserve"> </w:t>
      </w:r>
      <w:r>
        <w:rPr>
          <w:sz w:val="24"/>
        </w:rPr>
        <w:t>образовательной</w:t>
      </w:r>
      <w:r>
        <w:rPr>
          <w:spacing w:val="-5"/>
          <w:sz w:val="24"/>
        </w:rPr>
        <w:t xml:space="preserve"> </w:t>
      </w:r>
      <w:r>
        <w:rPr>
          <w:sz w:val="24"/>
        </w:rPr>
        <w:t>организации</w:t>
      </w:r>
      <w:r>
        <w:rPr>
          <w:spacing w:val="-4"/>
          <w:sz w:val="24"/>
        </w:rPr>
        <w:t xml:space="preserve"> </w:t>
      </w:r>
      <w:r>
        <w:rPr>
          <w:sz w:val="24"/>
        </w:rPr>
        <w:t>направляется</w:t>
      </w:r>
    </w:p>
    <w:p w:rsidR="00C86EA9" w:rsidRDefault="006B033A">
      <w:pPr>
        <w:pStyle w:val="a3"/>
        <w:ind w:left="202" w:right="522"/>
      </w:pPr>
      <w:r>
        <w:t>учредителю и размещается в информационно-телекоммуникационных сетях, в том</w:t>
      </w:r>
      <w:r>
        <w:rPr>
          <w:spacing w:val="-57"/>
        </w:rPr>
        <w:t xml:space="preserve"> </w:t>
      </w:r>
      <w:r>
        <w:t>числе на официальном сайте образовательной организации в сети интернет, не</w:t>
      </w:r>
      <w:r>
        <w:rPr>
          <w:spacing w:val="1"/>
        </w:rPr>
        <w:t xml:space="preserve"> </w:t>
      </w:r>
      <w:r>
        <w:t>позднее</w:t>
      </w:r>
      <w:r>
        <w:rPr>
          <w:spacing w:val="-2"/>
        </w:rPr>
        <w:t xml:space="preserve"> </w:t>
      </w:r>
      <w:r>
        <w:t>20 апреля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года.</w:t>
      </w:r>
    </w:p>
    <w:p w:rsidR="00C86EA9" w:rsidRDefault="00C86EA9">
      <w:pPr>
        <w:pStyle w:val="a3"/>
        <w:ind w:left="0"/>
        <w:rPr>
          <w:sz w:val="26"/>
        </w:rPr>
      </w:pPr>
    </w:p>
    <w:p w:rsidR="00C86EA9" w:rsidRDefault="00C86EA9">
      <w:pPr>
        <w:pStyle w:val="a3"/>
        <w:ind w:left="0"/>
        <w:rPr>
          <w:sz w:val="26"/>
        </w:rPr>
      </w:pPr>
    </w:p>
    <w:p w:rsidR="00C86EA9" w:rsidRDefault="00C86EA9">
      <w:pPr>
        <w:pStyle w:val="a3"/>
        <w:spacing w:before="10"/>
        <w:ind w:left="0"/>
        <w:rPr>
          <w:sz w:val="20"/>
        </w:rPr>
      </w:pPr>
    </w:p>
    <w:p w:rsidR="00C86EA9" w:rsidRDefault="006B033A">
      <w:pPr>
        <w:pStyle w:val="1"/>
      </w:pPr>
      <w:r>
        <w:rPr>
          <w:color w:val="212121"/>
        </w:rPr>
        <w:t>Показатели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деятельности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школы,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которые</w:t>
      </w:r>
      <w:r>
        <w:rPr>
          <w:color w:val="212121"/>
          <w:spacing w:val="-5"/>
        </w:rPr>
        <w:t xml:space="preserve"> </w:t>
      </w:r>
      <w:r>
        <w:rPr>
          <w:color w:val="212121"/>
        </w:rPr>
        <w:t>подлежат</w:t>
      </w:r>
      <w:r>
        <w:rPr>
          <w:color w:val="212121"/>
          <w:spacing w:val="-2"/>
        </w:rPr>
        <w:t xml:space="preserve"> </w:t>
      </w:r>
      <w:proofErr w:type="spellStart"/>
      <w:r>
        <w:rPr>
          <w:color w:val="212121"/>
        </w:rPr>
        <w:t>самообследованию</w:t>
      </w:r>
      <w:proofErr w:type="spellEnd"/>
    </w:p>
    <w:p w:rsidR="00C86EA9" w:rsidRDefault="00C86EA9">
      <w:pPr>
        <w:pStyle w:val="a3"/>
        <w:spacing w:before="3"/>
        <w:ind w:left="0"/>
        <w:rPr>
          <w:b/>
          <w:sz w:val="13"/>
        </w:rPr>
      </w:pPr>
    </w:p>
    <w:tbl>
      <w:tblPr>
        <w:tblStyle w:val="TableNormal"/>
        <w:tblW w:w="0" w:type="auto"/>
        <w:tblInd w:w="21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1783"/>
        <w:gridCol w:w="1766"/>
      </w:tblGrid>
      <w:tr w:rsidR="00C86EA9">
        <w:trPr>
          <w:trHeight w:val="85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210"/>
              <w:rPr>
                <w:b/>
                <w:sz w:val="24"/>
              </w:rPr>
            </w:pPr>
            <w:r>
              <w:rPr>
                <w:b/>
                <w:sz w:val="24"/>
              </w:rPr>
              <w:t>Показатели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73"/>
              <w:ind w:right="522"/>
              <w:rPr>
                <w:b/>
                <w:sz w:val="24"/>
              </w:rPr>
            </w:pPr>
            <w:r>
              <w:rPr>
                <w:b/>
                <w:sz w:val="24"/>
              </w:rPr>
              <w:t>Единица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измерения</w:t>
            </w:r>
          </w:p>
        </w:tc>
        <w:tc>
          <w:tcPr>
            <w:tcW w:w="1766" w:type="dxa"/>
          </w:tcPr>
          <w:p w:rsidR="00C86EA9" w:rsidRDefault="006B033A">
            <w:pPr>
              <w:pStyle w:val="TableParagraph"/>
              <w:spacing w:before="210"/>
              <w:ind w:left="75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</w:p>
        </w:tc>
      </w:tr>
      <w:tr w:rsidR="00C86EA9">
        <w:trPr>
          <w:trHeight w:val="575"/>
        </w:trPr>
        <w:tc>
          <w:tcPr>
            <w:tcW w:w="8940" w:type="dxa"/>
            <w:gridSpan w:val="3"/>
          </w:tcPr>
          <w:p w:rsidR="00C86EA9" w:rsidRDefault="006B033A">
            <w:pPr>
              <w:pStyle w:val="TableParagraph"/>
              <w:spacing w:before="71"/>
              <w:rPr>
                <w:b/>
                <w:sz w:val="24"/>
              </w:rPr>
            </w:pPr>
            <w:r>
              <w:rPr>
                <w:b/>
                <w:sz w:val="24"/>
              </w:rPr>
              <w:t>Образовательная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деятельность</w:t>
            </w: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1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68"/>
              <w:ind w:right="820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4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68"/>
              <w:ind w:right="820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1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66"/>
              <w:ind w:right="820"/>
              <w:rPr>
                <w:sz w:val="24"/>
              </w:rPr>
            </w:pPr>
            <w:r>
              <w:rPr>
                <w:sz w:val="24"/>
              </w:rPr>
              <w:t>Численность учащихся по образовательной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40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66"/>
              <w:ind w:right="1071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успевающих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«4»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«5»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промежуточной аттестации, от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66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1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70" w:line="237" w:lineRule="auto"/>
              <w:ind w:right="392"/>
              <w:rPr>
                <w:sz w:val="24"/>
              </w:rPr>
            </w:pPr>
            <w:r>
              <w:rPr>
                <w:sz w:val="24"/>
              </w:rPr>
              <w:t>Средний балл ГИА выпускников 9-го класса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1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69"/>
              <w:ind w:right="392"/>
              <w:rPr>
                <w:sz w:val="24"/>
              </w:rPr>
            </w:pPr>
            <w:r>
              <w:rPr>
                <w:sz w:val="24"/>
              </w:rPr>
              <w:t>Средний балл ГИА выпускников 9-го класса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69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68"/>
              <w:ind w:right="330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языку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68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486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Средний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ЕГЭ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66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86EA9" w:rsidRDefault="00C86EA9">
      <w:pPr>
        <w:rPr>
          <w:sz w:val="24"/>
        </w:rPr>
        <w:sectPr w:rsidR="00C86EA9">
          <w:pgSz w:w="11910" w:h="16840"/>
          <w:pgMar w:top="1120" w:right="11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1783"/>
        <w:gridCol w:w="1766"/>
      </w:tblGrid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lastRenderedPageBreak/>
              <w:t>математике</w:t>
            </w:r>
          </w:p>
        </w:tc>
        <w:tc>
          <w:tcPr>
            <w:tcW w:w="1783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40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201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на ГИА по русскому языку, от 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7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40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201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неудовлетворительные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результаты на ГИА по математике, от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682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163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которые получили результаты 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</w:t>
            </w:r>
            <w:r>
              <w:rPr>
                <w:sz w:val="24"/>
              </w:rPr>
              <w:t>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 по русскому языку, от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679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163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которые получили результаты ниже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минимального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количества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баллов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ЕГЭ по математике, от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7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127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188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7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127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190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11-го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127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284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9-го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получили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аттестаты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отличием,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</w:t>
            </w:r>
            <w:r>
              <w:rPr>
                <w:sz w:val="24"/>
              </w:rPr>
              <w:t>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выпускников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9-го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129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257"/>
              <w:rPr>
                <w:sz w:val="24"/>
              </w:rPr>
            </w:pPr>
            <w:r>
              <w:rPr>
                <w:sz w:val="24"/>
              </w:rPr>
              <w:t>Численность (удельный вес) выпускников 11-го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 которые получили аттестаты с отличием,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выпускников 11-го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127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337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принимали участие в олимпиадах, смотрах,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конкурсах,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7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40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734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–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победителей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призеров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олимпиад,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смотров,</w:t>
            </w:r>
          </w:p>
          <w:p w:rsidR="00C86EA9" w:rsidRDefault="006B033A">
            <w:pPr>
              <w:pStyle w:val="TableParagraph"/>
              <w:ind w:right="153"/>
              <w:rPr>
                <w:sz w:val="24"/>
              </w:rPr>
            </w:pPr>
            <w:r>
              <w:rPr>
                <w:sz w:val="24"/>
              </w:rPr>
              <w:t>конкурсов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7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86EA9" w:rsidRDefault="00C86EA9">
      <w:pPr>
        <w:rPr>
          <w:sz w:val="24"/>
        </w:rPr>
        <w:sectPr w:rsidR="00C86EA9">
          <w:pgSz w:w="11910" w:h="16840"/>
          <w:pgMar w:top="1200" w:right="11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1783"/>
        <w:gridCol w:w="1766"/>
      </w:tblGrid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регионального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</w:p>
        </w:tc>
        <w:tc>
          <w:tcPr>
            <w:tcW w:w="1783" w:type="dxa"/>
            <w:vMerge w:val="restart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федерального уровня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международного уровня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40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143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углубленным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отдельных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учебных предметов от общей численности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127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607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профильного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7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404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8"/>
              <w:ind w:right="496"/>
              <w:rPr>
                <w:sz w:val="24"/>
              </w:rPr>
            </w:pPr>
            <w:r>
              <w:rPr>
                <w:sz w:val="24"/>
              </w:rPr>
              <w:t>Численность (удельный вес) учащихся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программам с применением дистанционных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 технологий, электронного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8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127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37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 учащихся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сетевой формы реализации 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353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количество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>:</w:t>
            </w:r>
          </w:p>
        </w:tc>
        <w:tc>
          <w:tcPr>
            <w:tcW w:w="1783" w:type="dxa"/>
            <w:vMerge w:val="restart"/>
          </w:tcPr>
          <w:p w:rsidR="00C86EA9" w:rsidRDefault="006B033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высшим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481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средним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профессиональным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педагогическим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образованием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127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620"/>
              <w:rPr>
                <w:sz w:val="24"/>
              </w:rPr>
            </w:pPr>
            <w:r>
              <w:rPr>
                <w:sz w:val="24"/>
              </w:rPr>
              <w:t>Численность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(удельный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вес)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квалификационной категорией от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 работников,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числе:</w:t>
            </w:r>
          </w:p>
        </w:tc>
        <w:tc>
          <w:tcPr>
            <w:tcW w:w="1783" w:type="dxa"/>
            <w:vMerge w:val="restart"/>
          </w:tcPr>
          <w:p w:rsidR="00C86EA9" w:rsidRDefault="006B033A">
            <w:pPr>
              <w:pStyle w:val="TableParagraph"/>
              <w:spacing w:before="57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6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высшей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первой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129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482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от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 с</w:t>
            </w:r>
          </w:p>
          <w:p w:rsidR="00C86EA9" w:rsidRDefault="006B033A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стажем: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86EA9" w:rsidRDefault="00C86EA9">
      <w:pPr>
        <w:rPr>
          <w:sz w:val="24"/>
        </w:rPr>
        <w:sectPr w:rsidR="00C86EA9">
          <w:pgSz w:w="11910" w:h="16840"/>
          <w:pgMar w:top="1200" w:right="11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1783"/>
        <w:gridCol w:w="1766"/>
      </w:tblGrid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5 лет</w:t>
            </w:r>
          </w:p>
        </w:tc>
        <w:tc>
          <w:tcPr>
            <w:tcW w:w="1783" w:type="dxa"/>
            <w:vMerge w:val="restart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больше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30 лет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1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228"/>
              <w:rPr>
                <w:sz w:val="24"/>
              </w:rPr>
            </w:pPr>
            <w:r>
              <w:rPr>
                <w:sz w:val="24"/>
              </w:rPr>
              <w:t xml:space="preserve">Численность (удельный вес) </w:t>
            </w:r>
            <w:proofErr w:type="spellStart"/>
            <w:r>
              <w:rPr>
                <w:sz w:val="24"/>
              </w:rPr>
              <w:t>педработников</w:t>
            </w:r>
            <w:proofErr w:type="spellEnd"/>
            <w:r>
              <w:rPr>
                <w:sz w:val="24"/>
              </w:rPr>
              <w:t xml:space="preserve"> 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возрасте:</w:t>
            </w:r>
          </w:p>
        </w:tc>
        <w:tc>
          <w:tcPr>
            <w:tcW w:w="1783" w:type="dxa"/>
            <w:vMerge w:val="restart"/>
          </w:tcPr>
          <w:p w:rsidR="00C86EA9" w:rsidRDefault="006B033A">
            <w:pPr>
              <w:pStyle w:val="TableParagraph"/>
              <w:spacing w:before="59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7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 30 лет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 55 лет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95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528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последние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пять лет прошли</w:t>
            </w:r>
          </w:p>
          <w:p w:rsidR="00C86EA9" w:rsidRDefault="006B033A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повышение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квалификации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профессиональную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переподготовку,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</w:p>
          <w:p w:rsidR="00C86EA9" w:rsidRDefault="006B033A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работников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7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679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253"/>
              <w:rPr>
                <w:sz w:val="24"/>
              </w:rPr>
            </w:pPr>
            <w:r>
              <w:rPr>
                <w:sz w:val="24"/>
              </w:rPr>
              <w:t>Численность (удельный вес) педагогических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административно-хозяйственных работников,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прошли повышение квалификации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применению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процессе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ФГОС,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7"/>
        </w:trPr>
        <w:tc>
          <w:tcPr>
            <w:tcW w:w="8940" w:type="dxa"/>
            <w:gridSpan w:val="3"/>
          </w:tcPr>
          <w:p w:rsidR="00C86EA9" w:rsidRDefault="006B033A">
            <w:pPr>
              <w:pStyle w:val="TableParagraph"/>
              <w:spacing w:before="64"/>
              <w:rPr>
                <w:b/>
                <w:sz w:val="24"/>
              </w:rPr>
            </w:pPr>
            <w:r>
              <w:rPr>
                <w:b/>
                <w:sz w:val="24"/>
              </w:rPr>
              <w:t>Инфраструктура</w:t>
            </w:r>
          </w:p>
        </w:tc>
      </w:tr>
      <w:tr w:rsidR="00C86EA9">
        <w:trPr>
          <w:trHeight w:val="851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594"/>
              <w:rPr>
                <w:sz w:val="24"/>
              </w:rPr>
            </w:pPr>
            <w:r>
              <w:rPr>
                <w:sz w:val="24"/>
              </w:rPr>
              <w:t>Количество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компьютеров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40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190"/>
              <w:rPr>
                <w:sz w:val="24"/>
              </w:rPr>
            </w:pPr>
            <w:r>
              <w:rPr>
                <w:sz w:val="24"/>
              </w:rPr>
              <w:t>Количество экземпляров учебной и учебно-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методической литературы от общего количества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единиц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библиотечного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фонда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одного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учащегося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единиц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1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1145"/>
              <w:rPr>
                <w:sz w:val="24"/>
              </w:rPr>
            </w:pPr>
            <w:r>
              <w:rPr>
                <w:sz w:val="24"/>
              </w:rPr>
              <w:t>Наличие в школе системы электронного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документооборота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1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338"/>
              <w:rPr>
                <w:sz w:val="24"/>
              </w:rPr>
            </w:pPr>
            <w:r>
              <w:rPr>
                <w:sz w:val="24"/>
              </w:rPr>
              <w:t>Наличие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читального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наличие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ней:</w:t>
            </w:r>
          </w:p>
        </w:tc>
        <w:tc>
          <w:tcPr>
            <w:tcW w:w="1783" w:type="dxa"/>
            <w:vMerge w:val="restart"/>
          </w:tcPr>
          <w:p w:rsidR="00C86EA9" w:rsidRDefault="006B033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да/нет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4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485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компьютере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ноутбуке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медиатеки</w:t>
            </w:r>
            <w:proofErr w:type="spellEnd"/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средств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сканирования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распознавания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текста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577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−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выхода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библиотечных компьютеров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:rsidR="00C86EA9" w:rsidRDefault="00C86EA9">
            <w:pPr>
              <w:rPr>
                <w:sz w:val="2"/>
                <w:szCs w:val="2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86EA9" w:rsidRDefault="00C86EA9">
      <w:pPr>
        <w:rPr>
          <w:sz w:val="24"/>
        </w:rPr>
        <w:sectPr w:rsidR="00C86EA9">
          <w:pgSz w:w="11910" w:h="16840"/>
          <w:pgMar w:top="1200" w:right="1140" w:bottom="280" w:left="1500" w:header="720" w:footer="720" w:gutter="0"/>
          <w:cols w:space="720"/>
        </w:sectPr>
      </w:pPr>
    </w:p>
    <w:tbl>
      <w:tblPr>
        <w:tblStyle w:val="TableNormal"/>
        <w:tblW w:w="0" w:type="auto"/>
        <w:tblInd w:w="217" w:type="dxa"/>
        <w:tblBorders>
          <w:top w:val="single" w:sz="6" w:space="0" w:color="212121"/>
          <w:left w:val="single" w:sz="6" w:space="0" w:color="212121"/>
          <w:bottom w:val="single" w:sz="6" w:space="0" w:color="212121"/>
          <w:right w:val="single" w:sz="6" w:space="0" w:color="212121"/>
          <w:insideH w:val="single" w:sz="6" w:space="0" w:color="212121"/>
          <w:insideV w:val="single" w:sz="6" w:space="0" w:color="212121"/>
        </w:tblBorders>
        <w:tblLayout w:type="fixed"/>
        <w:tblLook w:val="01E0" w:firstRow="1" w:lastRow="1" w:firstColumn="1" w:lastColumn="1" w:noHBand="0" w:noVBand="0"/>
      </w:tblPr>
      <w:tblGrid>
        <w:gridCol w:w="5391"/>
        <w:gridCol w:w="1783"/>
        <w:gridCol w:w="1766"/>
      </w:tblGrid>
      <w:tr w:rsidR="00C86EA9">
        <w:trPr>
          <w:trHeight w:val="575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rPr>
                <w:sz w:val="24"/>
              </w:rPr>
            </w:pPr>
            <w:r>
              <w:rPr>
                <w:sz w:val="24"/>
              </w:rPr>
              <w:lastRenderedPageBreak/>
              <w:t>−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распечатки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783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140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7"/>
              <w:ind w:right="487"/>
              <w:rPr>
                <w:sz w:val="24"/>
              </w:rPr>
            </w:pPr>
            <w:r>
              <w:rPr>
                <w:sz w:val="24"/>
              </w:rPr>
              <w:t>Численность (удельный вес) 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 могут пользоваться широкополосным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интернетом не менее 2 Мб/с, от общей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численности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7"/>
              <w:ind w:right="677"/>
              <w:rPr>
                <w:sz w:val="24"/>
              </w:rPr>
            </w:pPr>
            <w:r>
              <w:rPr>
                <w:sz w:val="24"/>
              </w:rPr>
              <w:t>человек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(процент)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  <w:tr w:rsidR="00C86EA9">
        <w:trPr>
          <w:trHeight w:val="853"/>
        </w:trPr>
        <w:tc>
          <w:tcPr>
            <w:tcW w:w="5391" w:type="dxa"/>
          </w:tcPr>
          <w:p w:rsidR="00C86EA9" w:rsidRDefault="006B033A">
            <w:pPr>
              <w:pStyle w:val="TableParagraph"/>
              <w:spacing w:before="59"/>
              <w:ind w:right="12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площадь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помещений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расчете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одного обучающегося</w:t>
            </w:r>
          </w:p>
        </w:tc>
        <w:tc>
          <w:tcPr>
            <w:tcW w:w="1783" w:type="dxa"/>
          </w:tcPr>
          <w:p w:rsidR="00C86EA9" w:rsidRDefault="006B033A">
            <w:pPr>
              <w:pStyle w:val="TableParagraph"/>
              <w:spacing w:before="59"/>
              <w:rPr>
                <w:sz w:val="24"/>
              </w:rPr>
            </w:pPr>
            <w:r>
              <w:rPr>
                <w:sz w:val="24"/>
              </w:rPr>
              <w:t>кв.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</w:p>
        </w:tc>
        <w:tc>
          <w:tcPr>
            <w:tcW w:w="1766" w:type="dxa"/>
          </w:tcPr>
          <w:p w:rsidR="00C86EA9" w:rsidRDefault="00C86EA9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6B033A" w:rsidRDefault="006B033A"/>
    <w:sectPr w:rsidR="006B033A">
      <w:pgSz w:w="11910" w:h="16840"/>
      <w:pgMar w:top="1200" w:right="11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50A6"/>
    <w:multiLevelType w:val="hybridMultilevel"/>
    <w:tmpl w:val="86584B06"/>
    <w:lvl w:ilvl="0" w:tplc="952AE824">
      <w:start w:val="1"/>
      <w:numFmt w:val="decimal"/>
      <w:lvlText w:val="%1."/>
      <w:lvlJc w:val="left"/>
      <w:pPr>
        <w:ind w:left="3590" w:hanging="245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3156FAA0">
      <w:numFmt w:val="bullet"/>
      <w:lvlText w:val="•"/>
      <w:lvlJc w:val="left"/>
      <w:pPr>
        <w:ind w:left="4194" w:hanging="245"/>
      </w:pPr>
      <w:rPr>
        <w:rFonts w:hint="default"/>
        <w:lang w:val="ru-RU" w:eastAsia="en-US" w:bidi="ar-SA"/>
      </w:rPr>
    </w:lvl>
    <w:lvl w:ilvl="2" w:tplc="95E62394">
      <w:numFmt w:val="bullet"/>
      <w:lvlText w:val="•"/>
      <w:lvlJc w:val="left"/>
      <w:pPr>
        <w:ind w:left="4789" w:hanging="245"/>
      </w:pPr>
      <w:rPr>
        <w:rFonts w:hint="default"/>
        <w:lang w:val="ru-RU" w:eastAsia="en-US" w:bidi="ar-SA"/>
      </w:rPr>
    </w:lvl>
    <w:lvl w:ilvl="3" w:tplc="6C883014">
      <w:numFmt w:val="bullet"/>
      <w:lvlText w:val="•"/>
      <w:lvlJc w:val="left"/>
      <w:pPr>
        <w:ind w:left="5384" w:hanging="245"/>
      </w:pPr>
      <w:rPr>
        <w:rFonts w:hint="default"/>
        <w:lang w:val="ru-RU" w:eastAsia="en-US" w:bidi="ar-SA"/>
      </w:rPr>
    </w:lvl>
    <w:lvl w:ilvl="4" w:tplc="BE66F6C8">
      <w:numFmt w:val="bullet"/>
      <w:lvlText w:val="•"/>
      <w:lvlJc w:val="left"/>
      <w:pPr>
        <w:ind w:left="5979" w:hanging="245"/>
      </w:pPr>
      <w:rPr>
        <w:rFonts w:hint="default"/>
        <w:lang w:val="ru-RU" w:eastAsia="en-US" w:bidi="ar-SA"/>
      </w:rPr>
    </w:lvl>
    <w:lvl w:ilvl="5" w:tplc="F3C222DC">
      <w:numFmt w:val="bullet"/>
      <w:lvlText w:val="•"/>
      <w:lvlJc w:val="left"/>
      <w:pPr>
        <w:ind w:left="6574" w:hanging="245"/>
      </w:pPr>
      <w:rPr>
        <w:rFonts w:hint="default"/>
        <w:lang w:val="ru-RU" w:eastAsia="en-US" w:bidi="ar-SA"/>
      </w:rPr>
    </w:lvl>
    <w:lvl w:ilvl="6" w:tplc="CD4A400E">
      <w:numFmt w:val="bullet"/>
      <w:lvlText w:val="•"/>
      <w:lvlJc w:val="left"/>
      <w:pPr>
        <w:ind w:left="7169" w:hanging="245"/>
      </w:pPr>
      <w:rPr>
        <w:rFonts w:hint="default"/>
        <w:lang w:val="ru-RU" w:eastAsia="en-US" w:bidi="ar-SA"/>
      </w:rPr>
    </w:lvl>
    <w:lvl w:ilvl="7" w:tplc="C44C102A">
      <w:numFmt w:val="bullet"/>
      <w:lvlText w:val="•"/>
      <w:lvlJc w:val="left"/>
      <w:pPr>
        <w:ind w:left="7764" w:hanging="245"/>
      </w:pPr>
      <w:rPr>
        <w:rFonts w:hint="default"/>
        <w:lang w:val="ru-RU" w:eastAsia="en-US" w:bidi="ar-SA"/>
      </w:rPr>
    </w:lvl>
    <w:lvl w:ilvl="8" w:tplc="A20AF7CE">
      <w:numFmt w:val="bullet"/>
      <w:lvlText w:val="•"/>
      <w:lvlJc w:val="left"/>
      <w:pPr>
        <w:ind w:left="8359" w:hanging="245"/>
      </w:pPr>
      <w:rPr>
        <w:rFonts w:hint="default"/>
        <w:lang w:val="ru-RU" w:eastAsia="en-US" w:bidi="ar-SA"/>
      </w:rPr>
    </w:lvl>
  </w:abstractNum>
  <w:abstractNum w:abstractNumId="1" w15:restartNumberingAfterBreak="0">
    <w:nsid w:val="61716A52"/>
    <w:multiLevelType w:val="multilevel"/>
    <w:tmpl w:val="4A94A80A"/>
    <w:lvl w:ilvl="0">
      <w:start w:val="2"/>
      <w:numFmt w:val="decimal"/>
      <w:lvlText w:val="%1"/>
      <w:lvlJc w:val="left"/>
      <w:pPr>
        <w:ind w:left="202" w:hanging="420"/>
        <w:jc w:val="left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3" w:hanging="420"/>
      </w:pPr>
      <w:rPr>
        <w:rFonts w:hint="default"/>
        <w:lang w:val="ru-RU" w:eastAsia="en-US" w:bidi="ar-SA"/>
      </w:rPr>
    </w:lvl>
  </w:abstractNum>
  <w:abstractNum w:abstractNumId="2" w15:restartNumberingAfterBreak="0">
    <w:nsid w:val="7A722992"/>
    <w:multiLevelType w:val="multilevel"/>
    <w:tmpl w:val="0B0A02BA"/>
    <w:lvl w:ilvl="0">
      <w:start w:val="3"/>
      <w:numFmt w:val="decimal"/>
      <w:lvlText w:val="%1"/>
      <w:lvlJc w:val="left"/>
      <w:pPr>
        <w:ind w:left="68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127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94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62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96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6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1" w:hanging="420"/>
      </w:pPr>
      <w:rPr>
        <w:rFonts w:hint="default"/>
        <w:lang w:val="ru-RU" w:eastAsia="en-US" w:bidi="ar-SA"/>
      </w:rPr>
    </w:lvl>
  </w:abstractNum>
  <w:abstractNum w:abstractNumId="3" w15:restartNumberingAfterBreak="0">
    <w:nsid w:val="7EE31F63"/>
    <w:multiLevelType w:val="multilevel"/>
    <w:tmpl w:val="09F42D8A"/>
    <w:lvl w:ilvl="0">
      <w:start w:val="4"/>
      <w:numFmt w:val="decimal"/>
      <w:lvlText w:val="%1"/>
      <w:lvlJc w:val="left"/>
      <w:pPr>
        <w:ind w:left="202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2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01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1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2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33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3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546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3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7FCF7A01"/>
    <w:multiLevelType w:val="hybridMultilevel"/>
    <w:tmpl w:val="8AB47EC0"/>
    <w:lvl w:ilvl="0" w:tplc="32B003D4">
      <w:numFmt w:val="bullet"/>
      <w:lvlText w:val=""/>
      <w:lvlJc w:val="left"/>
      <w:pPr>
        <w:ind w:left="473" w:hanging="363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44F041D0">
      <w:numFmt w:val="bullet"/>
      <w:lvlText w:val="•"/>
      <w:lvlJc w:val="left"/>
      <w:pPr>
        <w:ind w:left="3040" w:hanging="363"/>
      </w:pPr>
      <w:rPr>
        <w:rFonts w:hint="default"/>
        <w:lang w:val="ru-RU" w:eastAsia="en-US" w:bidi="ar-SA"/>
      </w:rPr>
    </w:lvl>
    <w:lvl w:ilvl="2" w:tplc="35AA2DB8">
      <w:numFmt w:val="bullet"/>
      <w:lvlText w:val="•"/>
      <w:lvlJc w:val="left"/>
      <w:pPr>
        <w:ind w:left="3731" w:hanging="363"/>
      </w:pPr>
      <w:rPr>
        <w:rFonts w:hint="default"/>
        <w:lang w:val="ru-RU" w:eastAsia="en-US" w:bidi="ar-SA"/>
      </w:rPr>
    </w:lvl>
    <w:lvl w:ilvl="3" w:tplc="4748230C">
      <w:numFmt w:val="bullet"/>
      <w:lvlText w:val="•"/>
      <w:lvlJc w:val="left"/>
      <w:pPr>
        <w:ind w:left="4423" w:hanging="363"/>
      </w:pPr>
      <w:rPr>
        <w:rFonts w:hint="default"/>
        <w:lang w:val="ru-RU" w:eastAsia="en-US" w:bidi="ar-SA"/>
      </w:rPr>
    </w:lvl>
    <w:lvl w:ilvl="4" w:tplc="0E5647D4">
      <w:numFmt w:val="bullet"/>
      <w:lvlText w:val="•"/>
      <w:lvlJc w:val="left"/>
      <w:pPr>
        <w:ind w:left="5115" w:hanging="363"/>
      </w:pPr>
      <w:rPr>
        <w:rFonts w:hint="default"/>
        <w:lang w:val="ru-RU" w:eastAsia="en-US" w:bidi="ar-SA"/>
      </w:rPr>
    </w:lvl>
    <w:lvl w:ilvl="5" w:tplc="F40E7474">
      <w:numFmt w:val="bullet"/>
      <w:lvlText w:val="•"/>
      <w:lvlJc w:val="left"/>
      <w:pPr>
        <w:ind w:left="5807" w:hanging="363"/>
      </w:pPr>
      <w:rPr>
        <w:rFonts w:hint="default"/>
        <w:lang w:val="ru-RU" w:eastAsia="en-US" w:bidi="ar-SA"/>
      </w:rPr>
    </w:lvl>
    <w:lvl w:ilvl="6" w:tplc="23FE50B0">
      <w:numFmt w:val="bullet"/>
      <w:lvlText w:val="•"/>
      <w:lvlJc w:val="left"/>
      <w:pPr>
        <w:ind w:left="6499" w:hanging="363"/>
      </w:pPr>
      <w:rPr>
        <w:rFonts w:hint="default"/>
        <w:lang w:val="ru-RU" w:eastAsia="en-US" w:bidi="ar-SA"/>
      </w:rPr>
    </w:lvl>
    <w:lvl w:ilvl="7" w:tplc="CDFE2506">
      <w:numFmt w:val="bullet"/>
      <w:lvlText w:val="•"/>
      <w:lvlJc w:val="left"/>
      <w:pPr>
        <w:ind w:left="7190" w:hanging="363"/>
      </w:pPr>
      <w:rPr>
        <w:rFonts w:hint="default"/>
        <w:lang w:val="ru-RU" w:eastAsia="en-US" w:bidi="ar-SA"/>
      </w:rPr>
    </w:lvl>
    <w:lvl w:ilvl="8" w:tplc="A710B8AA">
      <w:numFmt w:val="bullet"/>
      <w:lvlText w:val="•"/>
      <w:lvlJc w:val="left"/>
      <w:pPr>
        <w:ind w:left="7882" w:hanging="36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EA9"/>
    <w:rsid w:val="003866FC"/>
    <w:rsid w:val="00642318"/>
    <w:rsid w:val="006B033A"/>
    <w:rsid w:val="00BF2C18"/>
    <w:rsid w:val="00C86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DD636"/>
  <w15:docId w15:val="{8F715267-6B9E-4577-B730-EC3B8B125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2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73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73" w:hanging="424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1491</Words>
  <Characters>8500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dcterms:created xsi:type="dcterms:W3CDTF">2023-08-04T16:34:00Z</dcterms:created>
  <dcterms:modified xsi:type="dcterms:W3CDTF">2023-08-04T16:34:00Z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2023-08-04T00:00:00Z</vt:filetime>
  </property>
</Properties>
</file>