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EF" w:rsidRDefault="000865EF" w:rsidP="0095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</w:pPr>
    </w:p>
    <w:p w:rsidR="000865EF" w:rsidRDefault="000865EF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</w:pPr>
    </w:p>
    <w:p w:rsidR="00DC58A3" w:rsidRDefault="00DC58A3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</w:pPr>
    </w:p>
    <w:p w:rsidR="000865EF" w:rsidRPr="000865EF" w:rsidRDefault="000865EF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66"/>
          <w:szCs w:val="66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  <w:t xml:space="preserve">Результаты </w:t>
      </w:r>
      <w:proofErr w:type="spellStart"/>
      <w:r w:rsidRPr="000865EF"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  <w:t>самообследования</w:t>
      </w:r>
      <w:proofErr w:type="spellEnd"/>
      <w:r w:rsidRPr="000865EF">
        <w:rPr>
          <w:rFonts w:ascii="Times New Roman" w:eastAsia="Times New Roman" w:hAnsi="Times New Roman" w:cs="Times New Roman"/>
          <w:b/>
          <w:bCs/>
          <w:color w:val="333333"/>
          <w:sz w:val="66"/>
          <w:szCs w:val="66"/>
          <w:lang w:eastAsia="ru-RU"/>
        </w:rPr>
        <w:t xml:space="preserve"> </w:t>
      </w:r>
    </w:p>
    <w:p w:rsidR="000865EF" w:rsidRPr="000865EF" w:rsidRDefault="000865EF" w:rsidP="000865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Муниципального казённого общеобразовательного учреждения</w:t>
      </w:r>
    </w:p>
    <w:p w:rsidR="000865EF" w:rsidRPr="000865EF" w:rsidRDefault="000865EF" w:rsidP="000865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Тушиловская</w:t>
      </w:r>
      <w:proofErr w:type="spellEnd"/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основная общеобразовательная школа»</w:t>
      </w:r>
    </w:p>
    <w:p w:rsidR="000865EF" w:rsidRPr="000865EF" w:rsidRDefault="000865EF" w:rsidP="000865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spellStart"/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Кизлярского</w:t>
      </w:r>
      <w:proofErr w:type="spellEnd"/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района Республики Дагестан</w:t>
      </w:r>
    </w:p>
    <w:p w:rsidR="000865EF" w:rsidRPr="000865EF" w:rsidRDefault="000865EF" w:rsidP="000865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2020-2021</w:t>
      </w:r>
      <w:r w:rsidRPr="000865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:rsidR="000865EF" w:rsidRPr="000865EF" w:rsidRDefault="000865EF" w:rsidP="000865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951DE3" w:rsidRDefault="00951DE3" w:rsidP="000865EF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p w:rsidR="00DC58A3" w:rsidRDefault="00DC58A3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Сведения об образовательной организации.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образовательной организации: Муниципальное казённое общеобразовательное учреждение «</w:t>
      </w:r>
      <w:proofErr w:type="spell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Тушиловская</w:t>
      </w:r>
      <w:proofErr w:type="spell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ООШ»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Учредитель: Управление образования администрации </w:t>
      </w:r>
      <w:proofErr w:type="spellStart"/>
      <w:r w:rsidRPr="000865EF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proofErr w:type="spellEnd"/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 района  РД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Юридический адрес, телефон: 89289617042, </w:t>
      </w:r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368825, с. </w:t>
      </w:r>
      <w:proofErr w:type="spellStart"/>
      <w:r w:rsidRPr="000865EF">
        <w:rPr>
          <w:rFonts w:ascii="Times New Roman" w:eastAsia="Times New Roman" w:hAnsi="Times New Roman" w:cs="Times New Roman"/>
          <w:sz w:val="24"/>
          <w:szCs w:val="24"/>
        </w:rPr>
        <w:t>Тушиловка</w:t>
      </w:r>
      <w:proofErr w:type="spellEnd"/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865EF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proofErr w:type="spellEnd"/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 района РД ул. Степная</w:t>
      </w:r>
      <w:r w:rsidRPr="000865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41.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E-mail: jushilovskayas@mail.ru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ОКПО 86076691, ОГРН 1040501099055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ИНН/КПП 0547005997/ 051701001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Лицензия образовательной деятельности, государственная аккредитация.</w:t>
      </w:r>
    </w:p>
    <w:p w:rsidR="000865EF" w:rsidRPr="000865EF" w:rsidRDefault="000865EF" w:rsidP="00086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Лицензия серия  52Л01 № 0001837 № 7501 от 05.06.2014 г., выданная министерством образования, науки и молодежной политики Республики Дагестан, действительна до – бессрочно.</w:t>
      </w:r>
    </w:p>
    <w:p w:rsidR="000865EF" w:rsidRPr="000865EF" w:rsidRDefault="000865EF" w:rsidP="000865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Свидетельство о государственной аккредитации </w:t>
      </w:r>
      <w:r w:rsidRPr="000865EF">
        <w:rPr>
          <w:rFonts w:ascii="Times New Roman" w:eastAsia="Times New Roman" w:hAnsi="Times New Roman" w:cs="Times New Roman"/>
          <w:sz w:val="24"/>
          <w:szCs w:val="24"/>
        </w:rPr>
        <w:t>№5700 от 02.04 2014 серия 05А01 № 0000466 (бессрочная)</w:t>
      </w:r>
    </w:p>
    <w:p w:rsidR="000865EF" w:rsidRPr="000865EF" w:rsidRDefault="000865EF" w:rsidP="000865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образовательных программах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7"/>
        <w:gridCol w:w="9392"/>
        <w:gridCol w:w="2295"/>
        <w:gridCol w:w="2472"/>
      </w:tblGrid>
      <w:tr w:rsidR="000865EF" w:rsidRPr="000865EF" w:rsidTr="00951DE3">
        <w:trPr>
          <w:trHeight w:val="1"/>
        </w:trPr>
        <w:tc>
          <w:tcPr>
            <w:tcW w:w="2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1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срок освоения </w:t>
            </w:r>
          </w:p>
        </w:tc>
      </w:tr>
      <w:tr w:rsidR="000865EF" w:rsidRPr="000865EF" w:rsidTr="00951DE3">
        <w:trPr>
          <w:trHeight w:val="1"/>
        </w:trPr>
        <w:tc>
          <w:tcPr>
            <w:tcW w:w="2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 программа   начального  общего образования муниципального казённого общеобразовательного учреждения    «</w:t>
            </w: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Тушиловская</w:t>
            </w:r>
            <w:proofErr w:type="spellEnd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Начальное общее</w:t>
            </w:r>
          </w:p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865EF" w:rsidRPr="000865EF" w:rsidTr="00951DE3">
        <w:trPr>
          <w:trHeight w:val="1069"/>
        </w:trPr>
        <w:tc>
          <w:tcPr>
            <w:tcW w:w="2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основного общего образования муниципального казённого общеобразовательного учреждения    «</w:t>
            </w: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Тушиловская</w:t>
            </w:r>
            <w:proofErr w:type="spellEnd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65EF" w:rsidRPr="000865EF" w:rsidRDefault="000865EF" w:rsidP="000865EF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5года</w:t>
            </w:r>
          </w:p>
        </w:tc>
      </w:tr>
    </w:tbl>
    <w:p w:rsidR="000865EF" w:rsidRPr="000865EF" w:rsidRDefault="000865EF" w:rsidP="000865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Характеристика контингента учащихся.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Pr="000865EF">
        <w:rPr>
          <w:rFonts w:ascii="Times New Roman" w:hAnsi="Times New Roman" w:cs="Times New Roman"/>
          <w:sz w:val="24"/>
          <w:szCs w:val="24"/>
        </w:rPr>
        <w:t xml:space="preserve"> у</w:t>
      </w:r>
      <w:r w:rsidR="00A41C56">
        <w:rPr>
          <w:rFonts w:ascii="Times New Roman" w:hAnsi="Times New Roman" w:cs="Times New Roman"/>
          <w:sz w:val="24"/>
          <w:szCs w:val="24"/>
        </w:rPr>
        <w:t>чебном году в школе обучалось 90 человека: - мальчиков 38</w:t>
      </w:r>
      <w:r>
        <w:rPr>
          <w:rFonts w:ascii="Times New Roman" w:hAnsi="Times New Roman" w:cs="Times New Roman"/>
          <w:sz w:val="24"/>
          <w:szCs w:val="24"/>
        </w:rPr>
        <w:t>, девоч</w:t>
      </w:r>
      <w:r w:rsidR="00A41C56">
        <w:rPr>
          <w:rFonts w:ascii="Times New Roman" w:hAnsi="Times New Roman" w:cs="Times New Roman"/>
          <w:sz w:val="24"/>
          <w:szCs w:val="24"/>
        </w:rPr>
        <w:t>ек – 52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EF">
        <w:rPr>
          <w:rFonts w:ascii="Times New Roman" w:hAnsi="Times New Roman" w:cs="Times New Roman"/>
          <w:sz w:val="24"/>
          <w:szCs w:val="24"/>
        </w:rPr>
        <w:t xml:space="preserve">• в начальной школе - 42 </w:t>
      </w:r>
      <w:proofErr w:type="gramStart"/>
      <w:r w:rsidRPr="000865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основной школе - 48</w:t>
      </w:r>
      <w:r w:rsidR="000865EF" w:rsidRPr="000865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65EF" w:rsidRPr="000865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EF">
        <w:rPr>
          <w:rFonts w:ascii="Times New Roman" w:hAnsi="Times New Roman" w:cs="Times New Roman"/>
          <w:sz w:val="24"/>
          <w:szCs w:val="24"/>
        </w:rPr>
        <w:t>В школе функционируют: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EF">
        <w:rPr>
          <w:rFonts w:ascii="Times New Roman" w:hAnsi="Times New Roman" w:cs="Times New Roman"/>
          <w:sz w:val="24"/>
          <w:szCs w:val="24"/>
        </w:rPr>
        <w:t>• в начальной школе - 4 класса</w:t>
      </w:r>
    </w:p>
    <w:p w:rsidR="000865EF" w:rsidRPr="000865EF" w:rsidRDefault="000865EF" w:rsidP="000865EF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65EF">
        <w:rPr>
          <w:rFonts w:ascii="Times New Roman" w:hAnsi="Times New Roman" w:cs="Times New Roman"/>
          <w:sz w:val="24"/>
          <w:szCs w:val="24"/>
        </w:rPr>
        <w:t>• в средней школе - 5 классов</w:t>
      </w:r>
      <w:r w:rsidRPr="000865EF">
        <w:rPr>
          <w:rFonts w:ascii="Times New Roman" w:hAnsi="Times New Roman" w:cs="Times New Roman"/>
          <w:sz w:val="24"/>
          <w:szCs w:val="24"/>
        </w:rPr>
        <w:tab/>
      </w:r>
      <w:r w:rsidRPr="000865EF">
        <w:rPr>
          <w:rFonts w:ascii="Times New Roman" w:hAnsi="Times New Roman" w:cs="Times New Roman"/>
          <w:sz w:val="24"/>
          <w:szCs w:val="24"/>
        </w:rPr>
        <w:tab/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EF">
        <w:rPr>
          <w:rFonts w:ascii="Times New Roman" w:hAnsi="Times New Roman" w:cs="Times New Roman"/>
          <w:sz w:val="24"/>
          <w:szCs w:val="24"/>
        </w:rPr>
        <w:lastRenderedPageBreak/>
        <w:t>Социальные категории учащихся: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Дети-инвалиды – 2</w:t>
      </w:r>
      <w:r w:rsidR="000865EF" w:rsidRPr="000865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0865EF">
        <w:rPr>
          <w:rFonts w:ascii="Times New Roman" w:hAnsi="Times New Roman" w:cs="Times New Roman"/>
          <w:spacing w:val="-1"/>
          <w:sz w:val="24"/>
          <w:szCs w:val="24"/>
        </w:rPr>
        <w:t>Дети из многодетных семей – 20 детей (4 семьи)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0865EF">
        <w:rPr>
          <w:rFonts w:ascii="Times New Roman" w:hAnsi="Times New Roman" w:cs="Times New Roman"/>
          <w:spacing w:val="-1"/>
          <w:sz w:val="24"/>
          <w:szCs w:val="24"/>
        </w:rPr>
        <w:t xml:space="preserve">Дети, проживающие с одним родителем – 3 детей 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0865EF">
        <w:rPr>
          <w:rFonts w:ascii="Times New Roman" w:hAnsi="Times New Roman" w:cs="Times New Roman"/>
          <w:spacing w:val="-1"/>
          <w:sz w:val="24"/>
          <w:szCs w:val="24"/>
        </w:rPr>
        <w:t>Дети из малообеспеченных семей  – 18детей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Дети, состоящие на ВШУ – 2</w:t>
      </w:r>
      <w:r w:rsidRPr="000865EF">
        <w:rPr>
          <w:rFonts w:ascii="Times New Roman" w:hAnsi="Times New Roman" w:cs="Times New Roman"/>
          <w:spacing w:val="-1"/>
          <w:sz w:val="24"/>
          <w:szCs w:val="24"/>
        </w:rPr>
        <w:t xml:space="preserve"> ребёнка 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0865EF">
        <w:rPr>
          <w:rFonts w:ascii="Times New Roman" w:hAnsi="Times New Roman" w:cs="Times New Roman"/>
          <w:spacing w:val="-1"/>
          <w:sz w:val="24"/>
          <w:szCs w:val="24"/>
        </w:rPr>
        <w:t xml:space="preserve">Дети, состоящие в ПДН – 0 детей 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0865EF"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ети из неблагополучной семьи – 0 детей</w:t>
      </w:r>
      <w:r w:rsidRPr="000865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41C56" w:rsidRDefault="00A41C56" w:rsidP="000865E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65EF" w:rsidRPr="000865EF" w:rsidRDefault="000865EF" w:rsidP="000865E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65EF">
        <w:rPr>
          <w:rFonts w:ascii="Times New Roman" w:hAnsi="Times New Roman" w:cs="Times New Roman"/>
          <w:b/>
          <w:sz w:val="24"/>
          <w:szCs w:val="24"/>
        </w:rPr>
        <w:t>Количественный состав  классов-комплектов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66"/>
        <w:gridCol w:w="1484"/>
        <w:gridCol w:w="1601"/>
        <w:gridCol w:w="1386"/>
        <w:gridCol w:w="1149"/>
        <w:gridCol w:w="1386"/>
        <w:gridCol w:w="1301"/>
        <w:gridCol w:w="1301"/>
        <w:gridCol w:w="1175"/>
        <w:gridCol w:w="1307"/>
      </w:tblGrid>
      <w:tr w:rsidR="000865EF" w:rsidRPr="000865EF" w:rsidTr="00951DE3"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865EF" w:rsidRPr="000865EF" w:rsidRDefault="000865EF" w:rsidP="000865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865EF" w:rsidRPr="000865EF" w:rsidTr="00951DE3"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865EF" w:rsidRPr="000865EF" w:rsidRDefault="000865EF" w:rsidP="000865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0865EF">
              <w:rPr>
                <w:rFonts w:ascii="Times New Roman" w:hAnsi="Times New Roman" w:cs="Times New Roman"/>
              </w:rPr>
              <w:t>обуч</w:t>
            </w:r>
            <w:proofErr w:type="spellEnd"/>
            <w:r w:rsidRPr="00086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65EF" w:rsidRPr="000865EF" w:rsidTr="00951DE3">
        <w:trPr>
          <w:trHeight w:val="96"/>
        </w:trPr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/>
            <w:hideMark/>
          </w:tcPr>
          <w:p w:rsidR="000865EF" w:rsidRPr="000865EF" w:rsidRDefault="000865EF" w:rsidP="000865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865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25" w:type="pct"/>
            <w:gridSpan w:val="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EF" w:rsidRPr="000865EF" w:rsidRDefault="000865EF" w:rsidP="000865E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65EF" w:rsidRPr="000865EF" w:rsidRDefault="000865EF" w:rsidP="000865E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EF">
        <w:rPr>
          <w:rFonts w:ascii="Times New Roman" w:hAnsi="Times New Roman" w:cs="Times New Roman"/>
          <w:b/>
          <w:sz w:val="24"/>
          <w:szCs w:val="24"/>
        </w:rPr>
        <w:t xml:space="preserve">Национальный состав </w:t>
      </w:r>
      <w:proofErr w:type="gramStart"/>
      <w:r w:rsidRPr="000865E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4"/>
        <w:gridCol w:w="6243"/>
        <w:gridCol w:w="3765"/>
        <w:gridCol w:w="3614"/>
      </w:tblGrid>
      <w:tr w:rsidR="000865EF" w:rsidRPr="000865EF" w:rsidTr="00951DE3">
        <w:trPr>
          <w:trHeight w:val="339"/>
        </w:trPr>
        <w:tc>
          <w:tcPr>
            <w:tcW w:w="394" w:type="pct"/>
          </w:tcPr>
          <w:p w:rsidR="000865EF" w:rsidRPr="000865EF" w:rsidRDefault="000865EF" w:rsidP="0008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1" w:type="pct"/>
          </w:tcPr>
          <w:p w:rsidR="000865EF" w:rsidRPr="000865EF" w:rsidRDefault="000865EF" w:rsidP="00951DE3">
            <w:pPr>
              <w:tabs>
                <w:tab w:val="left" w:pos="1260"/>
                <w:tab w:val="center" w:pos="21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1273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222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proofErr w:type="gramEnd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5EF" w:rsidRPr="000865EF" w:rsidTr="00951DE3">
        <w:trPr>
          <w:trHeight w:val="337"/>
        </w:trPr>
        <w:tc>
          <w:tcPr>
            <w:tcW w:w="394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1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proofErr w:type="spellEnd"/>
          </w:p>
        </w:tc>
        <w:tc>
          <w:tcPr>
            <w:tcW w:w="1273" w:type="pct"/>
          </w:tcPr>
          <w:p w:rsidR="000865EF" w:rsidRPr="00A41C56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22" w:type="pct"/>
          </w:tcPr>
          <w:p w:rsidR="000865EF" w:rsidRPr="000865EF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16.2</w:t>
            </w:r>
            <w:r w:rsidR="000865EF" w:rsidRPr="000865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65EF" w:rsidRPr="000865EF" w:rsidTr="00951DE3">
        <w:tc>
          <w:tcPr>
            <w:tcW w:w="394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1" w:type="pct"/>
          </w:tcPr>
          <w:p w:rsidR="000865EF" w:rsidRPr="000865EF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  <w:proofErr w:type="spellEnd"/>
          </w:p>
        </w:tc>
        <w:tc>
          <w:tcPr>
            <w:tcW w:w="1273" w:type="pct"/>
          </w:tcPr>
          <w:p w:rsidR="000865EF" w:rsidRPr="00A41C56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222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865EF" w:rsidRPr="000865EF" w:rsidTr="00951DE3">
        <w:tc>
          <w:tcPr>
            <w:tcW w:w="394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11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Табасаранцы</w:t>
            </w:r>
          </w:p>
        </w:tc>
        <w:tc>
          <w:tcPr>
            <w:tcW w:w="1273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22" w:type="pct"/>
          </w:tcPr>
          <w:p w:rsidR="000865EF" w:rsidRPr="00A41C56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  <w:r w:rsidR="000865EF"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0865EF" w:rsidRPr="000865EF" w:rsidTr="00951DE3">
        <w:tc>
          <w:tcPr>
            <w:tcW w:w="394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111" w:type="pct"/>
          </w:tcPr>
          <w:p w:rsidR="000865EF" w:rsidRPr="00A41C56" w:rsidRDefault="000865EF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Даргинцы</w:t>
            </w:r>
          </w:p>
        </w:tc>
        <w:tc>
          <w:tcPr>
            <w:tcW w:w="1273" w:type="pct"/>
          </w:tcPr>
          <w:p w:rsidR="000865EF" w:rsidRPr="00A41C56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22" w:type="pct"/>
          </w:tcPr>
          <w:p w:rsidR="000865EF" w:rsidRPr="00A41C56" w:rsidRDefault="00A41C56" w:rsidP="00086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  <w:r w:rsidR="000865EF" w:rsidRPr="00A41C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0865EF" w:rsidRPr="000865EF" w:rsidRDefault="000865EF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1DE3" w:rsidRDefault="00951DE3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51DE3" w:rsidRDefault="00951DE3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51DE3" w:rsidRDefault="00951DE3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865EF" w:rsidRPr="000865EF" w:rsidRDefault="000865EF" w:rsidP="00086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Система управления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администрации Учреждения:</w:t>
      </w:r>
    </w:p>
    <w:tbl>
      <w:tblPr>
        <w:tblW w:w="5162" w:type="pct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2"/>
        <w:gridCol w:w="3686"/>
        <w:gridCol w:w="2396"/>
        <w:gridCol w:w="1103"/>
        <w:gridCol w:w="4153"/>
      </w:tblGrid>
      <w:tr w:rsidR="000865EF" w:rsidRPr="000865EF" w:rsidTr="000865EF">
        <w:tc>
          <w:tcPr>
            <w:tcW w:w="12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3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0865EF" w:rsidRPr="000865EF" w:rsidTr="000865EF">
        <w:tc>
          <w:tcPr>
            <w:tcW w:w="12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Смирнова   Екатерина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0865EF" w:rsidRPr="000865EF" w:rsidTr="000865EF">
        <w:tc>
          <w:tcPr>
            <w:tcW w:w="12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Саижат</w:t>
            </w:r>
            <w:proofErr w:type="spellEnd"/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2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7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</w:t>
            </w:r>
            <w:proofErr w:type="gram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пец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0865EF" w:rsidRPr="000865EF" w:rsidTr="000865EF">
        <w:trPr>
          <w:trHeight w:val="795"/>
        </w:trPr>
        <w:tc>
          <w:tcPr>
            <w:tcW w:w="1290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Арипова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Халилат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Якуповна</w:t>
            </w:r>
            <w:proofErr w:type="spellEnd"/>
          </w:p>
        </w:tc>
        <w:tc>
          <w:tcPr>
            <w:tcW w:w="1206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84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61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865EF" w:rsidRPr="000865EF" w:rsidTr="000865EF">
        <w:trPr>
          <w:trHeight w:val="270"/>
        </w:trPr>
        <w:tc>
          <w:tcPr>
            <w:tcW w:w="1290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5EF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 Ольга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865EF" w:rsidRPr="000865EF" w:rsidTr="000865EF">
        <w:trPr>
          <w:trHeight w:val="210"/>
        </w:trPr>
        <w:tc>
          <w:tcPr>
            <w:tcW w:w="1290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ЛомоносНаталья</w:t>
            </w:r>
            <w:proofErr w:type="spellEnd"/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865EF" w:rsidRPr="000865EF" w:rsidTr="000865EF">
        <w:trPr>
          <w:trHeight w:val="180"/>
        </w:trPr>
        <w:tc>
          <w:tcPr>
            <w:tcW w:w="1290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Лазурченко</w:t>
            </w:r>
            <w:proofErr w:type="spellEnd"/>
            <w:r w:rsidRPr="000865EF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вожатый 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</w:t>
            </w:r>
            <w:proofErr w:type="gramStart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пец</w:t>
            </w:r>
            <w:proofErr w:type="spellEnd"/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A41C56" w:rsidP="0008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65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865EF" w:rsidRPr="000865EF" w:rsidRDefault="000865EF" w:rsidP="00086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865EF" w:rsidRPr="000865EF" w:rsidRDefault="000865EF" w:rsidP="000865EF">
      <w:pPr>
        <w:spacing w:after="160" w:line="259" w:lineRule="auto"/>
        <w:rPr>
          <w:rFonts w:ascii="Times New Roman" w:hAnsi="Times New Roman" w:cs="Times New Roman"/>
        </w:rPr>
      </w:pP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работников, в Учреждении: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1) создаются Общешкольный и классные родительские комитеты, Совет учащихся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2) действует первичная профсоюзная организация работников Учреждения.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- высший орган самоуправления Учреждения.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Общее собрание: 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К компетенции Общего собрания работников относится: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-принятие Устава Учреждения, изменений в Устав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-принятие Программы развития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-принятие Коллективного договора, правил внутреннего трудового распорядка, правил внутреннего распорядка учащихся, иных локальных нормативных актов, регламентирующих образовательную деятельность, за исключением локальных нормативных актов, отнесенных действующим законодательством и настоящим Уставом к компетенции директора;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-избрание представителей от работников Учреждения в Комиссию по трудовым спорам;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-рассмотрение требований, выдвинутых работниками и (или) представительным органом работников при коллективных трудовых спорах;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-решение вопросов социальной поддержки работников Учреждения, охраны труда и другие.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Общего собрания работников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– Смирнова Екатерина Алексеевна, директор МКОУ «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Тушиловская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ООШ»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Педагогический совет 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определяет педагогические задачи Учреждения. В состав Педагогического совета входят все педагогические работники Учреждения.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К компетенции Педагогического совета относится: определение структуры методической службы Учреждения на учебный год в соответствии с Положением о методической службе;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принятие образовательных программ, учебных планов и программ учебных курсов, предметов, дисциплин (модулей);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определение основных направлений педагогической деятельности;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принятие индивидуальных учебных планов;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принятие решения о переводе обучающихся в следующий класс, оставлении их на повторное обучение, о допуске обучающихся к государственной (итоговой) аттестации; о выдаче документов государственного образца обучающимся, освоившим основные общеобразовательные программы основного общего; о награждении обучающихся золотыми, серебряными медалями «За особые успехи в учении», похвальными грамотами «За особые успехи в изучении отдельных предметов», похвальными листами «За отличные успехи в учении»;</w:t>
      </w:r>
      <w:proofErr w:type="gramEnd"/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об исключении обучающихся из Школы за совершение противоправных действий, грубые неоднократные нарушения Устава и локальных актов по основаниям, предусмотренным настоящим Уставом; о представлении педагогических и других работников к различным видам поощрений;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обсуждение вопросов успеваемости, поведения и аттестации обучающихся;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работы по повышению квалификации педагогических работников Школы,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развитию их творческих инициатив, распространению передового опыта;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представление педагогических и других работников к различным видам поощрений;</w:t>
      </w:r>
    </w:p>
    <w:p w:rsidR="000865EF" w:rsidRPr="000865EF" w:rsidRDefault="00A41C56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---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учреждениях.</w:t>
      </w:r>
      <w:proofErr w:type="gramEnd"/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Педагогического совета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- Смирнова Екатерина Алексеевна, директор МКОУ «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Тушиловская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ООШ»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Учреждении действует Управляющий совет.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Управляющий совет является коллегиальным органом управления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Учреждением, реализующим принцип </w:t>
      </w:r>
      <w:proofErr w:type="gram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демократического</w:t>
      </w:r>
      <w:proofErr w:type="gram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>, государственно-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общественного характера управления.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К компетенции Управляющего совета Учреждения относится: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-участие в разработке и реализации Устава, изменений в Устав, программы развития Учреждения, целевых инновационных программ, социальных проектов;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-утверждение программы развития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согла</w:t>
      </w:r>
      <w:r w:rsidR="00A41C56">
        <w:rPr>
          <w:rFonts w:ascii="Times New Roman" w:hAnsi="Times New Roman" w:cs="Times New Roman"/>
          <w:sz w:val="24"/>
          <w:szCs w:val="24"/>
          <w:lang w:eastAsia="ru-RU"/>
        </w:rPr>
        <w:t>сование режима занятий учащихся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, в том числе продолжительность учебной недели (пятидневная, шестидневная), время начала и окончания занятий;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заслушивание отчет руководителя по итогам учебного и финансового года;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-содействие привлечению внебюджетных сре</w:t>
      </w:r>
      <w:proofErr w:type="gram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я обеспечения деятельности и развития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-внесение предложений в Правила внутреннего распорядка, Правила внутреннего распорядка учащихся;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принятие решений об установлении требований к одежде учащихся;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51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рассмотрение обращений и заявлений обучающихся, родителей (законных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представителей) на действия </w:t>
      </w:r>
      <w:r w:rsidR="00951DE3">
        <w:rPr>
          <w:rFonts w:ascii="Times New Roman" w:hAnsi="Times New Roman" w:cs="Times New Roman"/>
          <w:sz w:val="24"/>
          <w:szCs w:val="24"/>
          <w:lang w:eastAsia="ru-RU"/>
        </w:rPr>
        <w:t xml:space="preserve">(бездействие) педагогического и 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административного персонала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-согласование плана финансово – хозяйственной деятельности;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-согласование публичного отчета директора Учреждения;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рассмотрение вопросов создания здоровых и безопасных условий обучения и воспитания в Учреждении.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Управляющего совета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- Смирнова Екатерина Алексеевна, директор МКОУ «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Тушиловская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ООШ»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Родительские комитеты 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в классах избираются на классных родительских собраниях. Члены родительских комитетов из своего состава избирают председателя, секретаря и представителя в Совет родителей (законных представителей) несовершеннолетних учащихся. Совет родителей (законных представителей) несовершеннолетних учащихся избирает председателя, секретаря, председателей комиссий, которые считает необходимым создать.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К компетенции Совета родителей (законных представителей) несовершеннолетних учащихся относится: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участие в работе коллегиальных органов управления Учреждением;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взаимодействие с педагогическим коллективом Учреждения по вопросам профилактики правонарушений, безнадзорности и беспризорности среди несовершеннолетних учащихся;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lang w:eastAsia="ru-RU"/>
        </w:rPr>
        <w:t>- содействие в проведении воспитательных мероприятий.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Общешкольного родительского комитета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– Магомедова Заира Магомедовна, ро</w:t>
      </w:r>
      <w:r w:rsidR="00DC58A3">
        <w:rPr>
          <w:rFonts w:ascii="Times New Roman" w:hAnsi="Times New Roman" w:cs="Times New Roman"/>
          <w:sz w:val="24"/>
          <w:szCs w:val="24"/>
          <w:lang w:eastAsia="ru-RU"/>
        </w:rPr>
        <w:t>дитель учащейся 8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Совет учащихся 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создан в целях развития у учащихся самостоятельности в принятии и реализации решений по организации жизнедеятельности коллектива, развития творческих способностей, воспитания чувства ответственности, чувства долга по отношению к другим людям, формирования активной позиции.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Совета учащихся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–</w:t>
      </w:r>
      <w:r w:rsidR="00951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DE3">
        <w:rPr>
          <w:rFonts w:ascii="Times New Roman" w:hAnsi="Times New Roman" w:cs="Times New Roman"/>
          <w:sz w:val="24"/>
          <w:szCs w:val="24"/>
          <w:lang w:eastAsia="ru-RU"/>
        </w:rPr>
        <w:t>Дабаданов</w:t>
      </w:r>
      <w:proofErr w:type="spellEnd"/>
      <w:r w:rsidR="00951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DE3">
        <w:rPr>
          <w:rFonts w:ascii="Times New Roman" w:hAnsi="Times New Roman" w:cs="Times New Roman"/>
          <w:sz w:val="24"/>
          <w:szCs w:val="24"/>
          <w:lang w:eastAsia="ru-RU"/>
        </w:rPr>
        <w:t>Джамал</w:t>
      </w:r>
      <w:proofErr w:type="spellEnd"/>
      <w:r w:rsidR="00951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1DE3">
        <w:rPr>
          <w:rFonts w:ascii="Times New Roman" w:hAnsi="Times New Roman" w:cs="Times New Roman"/>
          <w:sz w:val="24"/>
          <w:szCs w:val="24"/>
          <w:lang w:eastAsia="ru-RU"/>
        </w:rPr>
        <w:t>Арсенович</w:t>
      </w:r>
      <w:proofErr w:type="spellEnd"/>
      <w:r w:rsidR="00951DE3">
        <w:rPr>
          <w:rFonts w:ascii="Times New Roman" w:hAnsi="Times New Roman" w:cs="Times New Roman"/>
          <w:sz w:val="24"/>
          <w:szCs w:val="24"/>
          <w:lang w:eastAsia="ru-RU"/>
        </w:rPr>
        <w:t>, учащий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ся 9 класса 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Профессиональный союз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> является добровольным общественным объединением. В состав Профсоюзной организации входят представители трудового коллектива Школы на добровольной основе. Профсоюз осуществляет свою деятельность в соответствии с Конституцией и законодательством Российской Федерации. Профсоюз строит свою деятельность на основе Коллективного договора, принципа равноправия, социального партнерства, взаимодействия и сотрудничества в интересах своих членов.</w:t>
      </w:r>
    </w:p>
    <w:p w:rsidR="000865EF" w:rsidRPr="000865EF" w:rsidRDefault="000865EF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профсоюза</w:t>
      </w:r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Халилат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5EF">
        <w:rPr>
          <w:rFonts w:ascii="Times New Roman" w:hAnsi="Times New Roman" w:cs="Times New Roman"/>
          <w:sz w:val="24"/>
          <w:szCs w:val="24"/>
          <w:lang w:eastAsia="ru-RU"/>
        </w:rPr>
        <w:t>Якуповна</w:t>
      </w:r>
      <w:proofErr w:type="spellEnd"/>
      <w:r w:rsidRPr="000865EF">
        <w:rPr>
          <w:rFonts w:ascii="Times New Roman" w:hAnsi="Times New Roman" w:cs="Times New Roman"/>
          <w:sz w:val="24"/>
          <w:szCs w:val="24"/>
          <w:lang w:eastAsia="ru-RU"/>
        </w:rPr>
        <w:t>, учитель истории.</w:t>
      </w:r>
    </w:p>
    <w:p w:rsidR="000865EF" w:rsidRPr="000865EF" w:rsidRDefault="00951DE3" w:rsidP="000865E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 работы школы на 2020/2021</w:t>
      </w:r>
      <w:r w:rsidR="00DC58A3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</w:t>
      </w:r>
      <w:r w:rsidR="000865EF" w:rsidRPr="000865EF">
        <w:rPr>
          <w:rFonts w:ascii="Times New Roman" w:hAnsi="Times New Roman" w:cs="Times New Roman"/>
          <w:sz w:val="24"/>
          <w:szCs w:val="24"/>
          <w:lang w:eastAsia="ru-RU"/>
        </w:rPr>
        <w:t>год в целом  выполнен.</w:t>
      </w: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Результаты образовательной деятельности</w:t>
      </w:r>
    </w:p>
    <w:p w:rsidR="000865EF" w:rsidRPr="000865EF" w:rsidRDefault="000865EF" w:rsidP="00D82E31">
      <w:pPr>
        <w:widowControl w:val="0"/>
        <w:suppressAutoHyphens/>
        <w:spacing w:after="0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865EF">
        <w:rPr>
          <w:rFonts w:ascii="Times New Roman" w:eastAsia="DejaVu Sans" w:hAnsi="Times New Roman" w:cs="Times New Roman"/>
          <w:kern w:val="1"/>
          <w:sz w:val="24"/>
          <w:szCs w:val="24"/>
        </w:rPr>
        <w:t>В соответствии  с п.3. ст.5 ФЗ «Об образовании РФ» №273  школа обеспечивает доступность и бесплатность начального общего, основного общего  образования. Школа предоставляет очную форму обучения.</w:t>
      </w:r>
      <w:r w:rsidR="00951DE3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gramStart"/>
      <w:r w:rsidRPr="000865EF">
        <w:rPr>
          <w:rFonts w:ascii="Times New Roman" w:eastAsia="DejaVu Sans" w:hAnsi="Times New Roman" w:cs="Times New Roman"/>
          <w:kern w:val="1"/>
          <w:sz w:val="24"/>
          <w:szCs w:val="24"/>
        </w:rPr>
        <w:t>Освобожденных от уроков физической культуры нет.</w:t>
      </w:r>
      <w:proofErr w:type="gramEnd"/>
      <w:r w:rsidRPr="000865E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На домашнем обучении  учеников нет.</w:t>
      </w:r>
    </w:p>
    <w:p w:rsidR="000865EF" w:rsidRPr="000865EF" w:rsidRDefault="000865EF" w:rsidP="00D82E31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Всего аттестации подлежали 82 </w:t>
      </w:r>
      <w:proofErr w:type="gramStart"/>
      <w:r w:rsidRPr="000865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 (без учёта обучающихся 1 класса, которые по итогам года не аттестуются). Усп</w:t>
      </w:r>
      <w:r w:rsidR="00951DE3">
        <w:rPr>
          <w:rFonts w:ascii="Times New Roman" w:eastAsia="Times New Roman" w:hAnsi="Times New Roman" w:cs="Times New Roman"/>
          <w:sz w:val="24"/>
          <w:szCs w:val="24"/>
        </w:rPr>
        <w:t>еваемость по школе составляет 99.1%, качество знаний  – 41.1</w:t>
      </w:r>
      <w:r w:rsidRPr="000865E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865EF" w:rsidRDefault="000865EF" w:rsidP="00D82E31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65EF">
        <w:rPr>
          <w:rFonts w:ascii="Times New Roman" w:eastAsia="Times New Roman" w:hAnsi="Times New Roman" w:cs="Times New Roman"/>
          <w:sz w:val="24"/>
          <w:szCs w:val="24"/>
        </w:rPr>
        <w:t>Учебный год учащиеся завершили следующим образом в сравнении с прошлым годом</w:t>
      </w:r>
    </w:p>
    <w:p w:rsidR="00AA51D7" w:rsidRPr="000865EF" w:rsidRDefault="00AA51D7" w:rsidP="000865E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7"/>
        <w:gridCol w:w="1871"/>
        <w:gridCol w:w="1812"/>
        <w:gridCol w:w="3565"/>
        <w:gridCol w:w="2072"/>
        <w:gridCol w:w="1753"/>
      </w:tblGrid>
      <w:tr w:rsidR="00951DE3" w:rsidRPr="00951DE3" w:rsidTr="00AA51D7">
        <w:trPr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2019–2020</w:t>
            </w:r>
          </w:p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2020–2021учебный год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951DE3" w:rsidRPr="00951DE3" w:rsidTr="00AA51D7"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успевающих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успевающих</w:t>
            </w:r>
            <w:proofErr w:type="gramEnd"/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98.7</w:t>
            </w:r>
          </w:p>
        </w:tc>
      </w:tr>
      <w:tr w:rsidR="00951DE3" w:rsidRPr="00951DE3" w:rsidTr="00AA51D7">
        <w:trPr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“5”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“5”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951DE3" w:rsidRPr="00951DE3" w:rsidTr="00AA51D7">
        <w:trPr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“4 и 5”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“4 и 5”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51DE3" w:rsidRPr="00951DE3" w:rsidTr="00AA51D7">
        <w:trPr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“3 и 4”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61.8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“3 и 4”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951DE3" w:rsidRPr="00951DE3" w:rsidTr="00AA51D7">
        <w:trPr>
          <w:trHeight w:val="434"/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Неуспевающих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951DE3" w:rsidRPr="00951DE3" w:rsidTr="00AA51D7">
        <w:trPr>
          <w:trHeight w:val="246"/>
          <w:jc w:val="center"/>
        </w:trPr>
        <w:tc>
          <w:tcPr>
            <w:tcW w:w="1254" w:type="pct"/>
            <w:shd w:val="clear" w:color="auto" w:fill="auto"/>
            <w:vAlign w:val="center"/>
            <w:hideMark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н/а по болезни 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6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н/а по болезни</w:t>
            </w:r>
          </w:p>
        </w:tc>
        <w:tc>
          <w:tcPr>
            <w:tcW w:w="701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vAlign w:val="center"/>
          </w:tcPr>
          <w:p w:rsidR="00951DE3" w:rsidRPr="00951DE3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865EF" w:rsidRPr="000865EF" w:rsidRDefault="000865EF" w:rsidP="000865E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Прослеживается положительная динамика – повысилось количество учащихся, занимающихся  на “  5” – на 1%. На </w:t>
      </w:r>
      <w:r w:rsidR="00DC58A3">
        <w:rPr>
          <w:rFonts w:ascii="Times New Roman" w:eastAsia="Times New Roman" w:hAnsi="Times New Roman" w:cs="Times New Roman"/>
          <w:sz w:val="24"/>
          <w:szCs w:val="24"/>
        </w:rPr>
        <w:t>отлично учебный год закончили 8</w:t>
      </w:r>
      <w:r w:rsidRPr="000865EF">
        <w:rPr>
          <w:rFonts w:ascii="Times New Roman" w:eastAsia="Times New Roman" w:hAnsi="Times New Roman" w:cs="Times New Roman"/>
          <w:sz w:val="24"/>
          <w:szCs w:val="24"/>
        </w:rPr>
        <w:t xml:space="preserve"> учеников:</w:t>
      </w:r>
    </w:p>
    <w:p w:rsidR="00951DE3" w:rsidRDefault="00951DE3" w:rsidP="000865EF">
      <w:pPr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1DE3" w:rsidRDefault="00951DE3" w:rsidP="00951DE3">
      <w:pPr>
        <w:pStyle w:val="a5"/>
        <w:numPr>
          <w:ilvl w:val="0"/>
          <w:numId w:val="2"/>
        </w:numPr>
        <w:spacing w:line="276" w:lineRule="auto"/>
      </w:pPr>
      <w:r>
        <w:t xml:space="preserve">Паничкин Виталий, 2 класс </w:t>
      </w:r>
      <w:r w:rsidRPr="005074B3">
        <w:t xml:space="preserve">( </w:t>
      </w:r>
      <w:proofErr w:type="spellStart"/>
      <w:r w:rsidRPr="005074B3">
        <w:t>кл.рук</w:t>
      </w:r>
      <w:proofErr w:type="gramStart"/>
      <w:r w:rsidRPr="005074B3">
        <w:t>.Г</w:t>
      </w:r>
      <w:proofErr w:type="gramEnd"/>
      <w:r w:rsidRPr="005074B3">
        <w:t>ребешкова</w:t>
      </w:r>
      <w:proofErr w:type="spellEnd"/>
      <w:r w:rsidRPr="005074B3">
        <w:t xml:space="preserve"> С.Ю.)</w:t>
      </w:r>
    </w:p>
    <w:p w:rsidR="00951DE3" w:rsidRDefault="00951DE3" w:rsidP="00951DE3">
      <w:pPr>
        <w:pStyle w:val="a5"/>
        <w:numPr>
          <w:ilvl w:val="0"/>
          <w:numId w:val="2"/>
        </w:numPr>
        <w:spacing w:line="276" w:lineRule="auto"/>
      </w:pPr>
      <w:proofErr w:type="spellStart"/>
      <w:r>
        <w:t>Шахбанов</w:t>
      </w:r>
      <w:proofErr w:type="spellEnd"/>
      <w:r>
        <w:t xml:space="preserve"> Ахмед, 2 класс  </w:t>
      </w:r>
      <w:r w:rsidRPr="005074B3">
        <w:t xml:space="preserve">( </w:t>
      </w:r>
      <w:proofErr w:type="spellStart"/>
      <w:r w:rsidRPr="005074B3">
        <w:t>кл.рук</w:t>
      </w:r>
      <w:proofErr w:type="gramStart"/>
      <w:r w:rsidRPr="005074B3">
        <w:t>.Г</w:t>
      </w:r>
      <w:proofErr w:type="gramEnd"/>
      <w:r w:rsidRPr="005074B3">
        <w:t>ребешкова</w:t>
      </w:r>
      <w:proofErr w:type="spellEnd"/>
      <w:r w:rsidRPr="005074B3">
        <w:t xml:space="preserve"> С.Ю.)</w:t>
      </w:r>
    </w:p>
    <w:p w:rsidR="00951DE3" w:rsidRDefault="00951DE3" w:rsidP="00951DE3">
      <w:pPr>
        <w:pStyle w:val="a5"/>
        <w:numPr>
          <w:ilvl w:val="0"/>
          <w:numId w:val="2"/>
        </w:numPr>
        <w:spacing w:line="276" w:lineRule="auto"/>
      </w:pPr>
      <w:r>
        <w:t xml:space="preserve">Юсупов </w:t>
      </w:r>
      <w:proofErr w:type="spellStart"/>
      <w:r>
        <w:t>Имран</w:t>
      </w:r>
      <w:proofErr w:type="spellEnd"/>
      <w:r>
        <w:t xml:space="preserve">, 2 класс  </w:t>
      </w:r>
      <w:r w:rsidRPr="005074B3">
        <w:t xml:space="preserve">( </w:t>
      </w:r>
      <w:proofErr w:type="spellStart"/>
      <w:r w:rsidRPr="005074B3">
        <w:t>кл.рук</w:t>
      </w:r>
      <w:proofErr w:type="gramStart"/>
      <w:r w:rsidRPr="005074B3">
        <w:t>.Г</w:t>
      </w:r>
      <w:proofErr w:type="gramEnd"/>
      <w:r w:rsidRPr="005074B3">
        <w:t>ребешкова</w:t>
      </w:r>
      <w:proofErr w:type="spellEnd"/>
      <w:r w:rsidRPr="005074B3">
        <w:t xml:space="preserve"> С.Ю.)</w:t>
      </w:r>
    </w:p>
    <w:p w:rsidR="00951DE3" w:rsidRDefault="00951DE3" w:rsidP="00951DE3">
      <w:pPr>
        <w:pStyle w:val="a5"/>
        <w:numPr>
          <w:ilvl w:val="0"/>
          <w:numId w:val="2"/>
        </w:numPr>
        <w:spacing w:line="276" w:lineRule="auto"/>
      </w:pPr>
      <w:r>
        <w:t xml:space="preserve">Юсупова </w:t>
      </w:r>
      <w:proofErr w:type="spellStart"/>
      <w:r>
        <w:t>Сакинат</w:t>
      </w:r>
      <w:proofErr w:type="spellEnd"/>
      <w:r>
        <w:t xml:space="preserve">, 3 класс (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 Леонова А.</w:t>
      </w:r>
      <w:proofErr w:type="gramStart"/>
      <w:r>
        <w:t>П</w:t>
      </w:r>
      <w:proofErr w:type="gramEnd"/>
      <w:r>
        <w:t>,)</w:t>
      </w:r>
    </w:p>
    <w:p w:rsidR="00951DE3" w:rsidRDefault="00951DE3" w:rsidP="00951DE3">
      <w:pPr>
        <w:pStyle w:val="a5"/>
        <w:numPr>
          <w:ilvl w:val="0"/>
          <w:numId w:val="2"/>
        </w:numPr>
        <w:spacing w:line="276" w:lineRule="auto"/>
      </w:pPr>
      <w:proofErr w:type="spellStart"/>
      <w:r>
        <w:t>Шахбанов</w:t>
      </w:r>
      <w:proofErr w:type="spellEnd"/>
      <w:r>
        <w:t xml:space="preserve"> Абдулла, 4 класс </w:t>
      </w:r>
      <w:proofErr w:type="gramStart"/>
      <w:r>
        <w:t xml:space="preserve">( </w:t>
      </w:r>
      <w:proofErr w:type="gramEnd"/>
      <w:r>
        <w:t>Магомедова И.В.)</w:t>
      </w:r>
    </w:p>
    <w:p w:rsidR="00951DE3" w:rsidRPr="005074B3" w:rsidRDefault="00951DE3" w:rsidP="00951DE3">
      <w:pPr>
        <w:pStyle w:val="a5"/>
        <w:numPr>
          <w:ilvl w:val="0"/>
          <w:numId w:val="2"/>
        </w:numPr>
        <w:spacing w:line="276" w:lineRule="auto"/>
      </w:pPr>
      <w:r>
        <w:t xml:space="preserve">Попов Степан, 6 класс ( </w:t>
      </w:r>
      <w:proofErr w:type="spellStart"/>
      <w:r>
        <w:t>кл.рук</w:t>
      </w:r>
      <w:proofErr w:type="gramStart"/>
      <w:r>
        <w:t>.С</w:t>
      </w:r>
      <w:proofErr w:type="gramEnd"/>
      <w:r>
        <w:t>винолупова</w:t>
      </w:r>
      <w:proofErr w:type="spellEnd"/>
      <w:r>
        <w:t xml:space="preserve"> Т.Д.</w:t>
      </w:r>
      <w:r w:rsidRPr="005074B3">
        <w:t>)</w:t>
      </w:r>
    </w:p>
    <w:p w:rsidR="00951DE3" w:rsidRPr="005074B3" w:rsidRDefault="00951DE3" w:rsidP="00951DE3">
      <w:pPr>
        <w:pStyle w:val="a5"/>
        <w:numPr>
          <w:ilvl w:val="0"/>
          <w:numId w:val="2"/>
        </w:numPr>
        <w:spacing w:line="276" w:lineRule="auto"/>
      </w:pPr>
      <w:proofErr w:type="spellStart"/>
      <w:r w:rsidRPr="005074B3">
        <w:t>Исмаилова</w:t>
      </w:r>
      <w:proofErr w:type="spellEnd"/>
      <w:r w:rsidRPr="005074B3">
        <w:t xml:space="preserve"> </w:t>
      </w:r>
      <w:proofErr w:type="spellStart"/>
      <w:r w:rsidRPr="005074B3">
        <w:t>Патимат</w:t>
      </w:r>
      <w:proofErr w:type="spellEnd"/>
      <w:r w:rsidRPr="005074B3">
        <w:t xml:space="preserve">, </w:t>
      </w:r>
      <w:r>
        <w:t>8</w:t>
      </w:r>
      <w:r w:rsidRPr="005074B3">
        <w:t xml:space="preserve"> класс (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951DE3" w:rsidRPr="00951DE3" w:rsidRDefault="00951DE3" w:rsidP="00951DE3">
      <w:pPr>
        <w:pStyle w:val="a5"/>
        <w:numPr>
          <w:ilvl w:val="0"/>
          <w:numId w:val="2"/>
        </w:numPr>
        <w:spacing w:line="276" w:lineRule="auto"/>
      </w:pPr>
      <w:r>
        <w:t>Смирнова Анастасия, 8</w:t>
      </w:r>
      <w:r w:rsidRPr="005074B3">
        <w:t xml:space="preserve"> класс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951DE3" w:rsidRDefault="00951DE3" w:rsidP="000865EF">
      <w:pPr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65EF" w:rsidRPr="000865EF" w:rsidRDefault="000865EF" w:rsidP="000865EF">
      <w:pPr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65EF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proofErr w:type="spellStart"/>
      <w:r w:rsidRPr="000865EF">
        <w:rPr>
          <w:rFonts w:ascii="Times New Roman" w:hAnsi="Times New Roman" w:cs="Times New Roman"/>
          <w:b/>
          <w:sz w:val="24"/>
          <w:szCs w:val="24"/>
        </w:rPr>
        <w:t>обуч</w:t>
      </w:r>
      <w:r w:rsidR="00DC58A3">
        <w:rPr>
          <w:rFonts w:ascii="Times New Roman" w:hAnsi="Times New Roman" w:cs="Times New Roman"/>
          <w:b/>
          <w:sz w:val="24"/>
          <w:szCs w:val="24"/>
        </w:rPr>
        <w:t>енности</w:t>
      </w:r>
      <w:proofErr w:type="spellEnd"/>
      <w:r w:rsidR="00DC58A3">
        <w:rPr>
          <w:rFonts w:ascii="Times New Roman" w:hAnsi="Times New Roman" w:cs="Times New Roman"/>
          <w:b/>
          <w:sz w:val="24"/>
          <w:szCs w:val="24"/>
        </w:rPr>
        <w:t xml:space="preserve"> уч-ся по классам на 2020-2021</w:t>
      </w:r>
      <w:r w:rsidRPr="000865E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4"/>
        <w:gridCol w:w="921"/>
        <w:gridCol w:w="787"/>
        <w:gridCol w:w="1453"/>
        <w:gridCol w:w="1054"/>
        <w:gridCol w:w="1054"/>
        <w:gridCol w:w="1054"/>
        <w:gridCol w:w="1852"/>
        <w:gridCol w:w="921"/>
        <w:gridCol w:w="1055"/>
        <w:gridCol w:w="1188"/>
        <w:gridCol w:w="1158"/>
        <w:gridCol w:w="1135"/>
      </w:tblGrid>
      <w:tr w:rsidR="00951DE3" w:rsidRPr="00951DE3" w:rsidTr="00AE28EB">
        <w:trPr>
          <w:trHeight w:val="554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«4» и«5»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Н/А по болезни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усп</w:t>
            </w:r>
            <w:proofErr w:type="spellEnd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proofErr w:type="gramStart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алл</w:t>
            </w:r>
            <w:proofErr w:type="spellEnd"/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Коэф.зн</w:t>
            </w:r>
            <w:proofErr w:type="spellEnd"/>
            <w:r w:rsidRPr="00951DE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46.2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57.2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41.5</w:t>
            </w:r>
          </w:p>
        </w:tc>
      </w:tr>
      <w:tr w:rsidR="00951DE3" w:rsidRPr="00951DE3" w:rsidTr="00AE28EB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53.0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41.7</w:t>
            </w: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49.3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28.9</w:t>
            </w:r>
          </w:p>
        </w:tc>
      </w:tr>
      <w:tr w:rsidR="00951DE3" w:rsidRPr="00951DE3" w:rsidTr="00AE28EB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42.9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48.0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34.3</w:t>
            </w:r>
          </w:p>
        </w:tc>
      </w:tr>
      <w:tr w:rsidR="00951DE3" w:rsidRPr="00951DE3" w:rsidTr="00AE28EB">
        <w:trPr>
          <w:trHeight w:val="333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DC58A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51DE3"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36.4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49.5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30.9</w:t>
            </w:r>
          </w:p>
        </w:tc>
      </w:tr>
      <w:tr w:rsidR="00951DE3" w:rsidRPr="00951DE3" w:rsidTr="00AE28EB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36.4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46.2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29.1</w:t>
            </w: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93.3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48.7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29.3</w:t>
            </w: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40.0</w:t>
            </w:r>
          </w:p>
        </w:tc>
      </w:tr>
      <w:tr w:rsidR="00951DE3" w:rsidRPr="00951DE3" w:rsidTr="00AE28EB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99.1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41.1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50.2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E3" w:rsidRPr="00951DE3" w:rsidRDefault="00951DE3" w:rsidP="00951DE3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D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34.4</w:t>
            </w:r>
          </w:p>
        </w:tc>
      </w:tr>
    </w:tbl>
    <w:p w:rsidR="000865EF" w:rsidRPr="000865EF" w:rsidRDefault="000865EF" w:rsidP="000865E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951DE3" w:rsidRDefault="00951DE3" w:rsidP="000865E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A3" w:rsidRDefault="00DC58A3" w:rsidP="000865E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EF" w:rsidRPr="000865EF" w:rsidRDefault="000865EF" w:rsidP="000865E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EF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результативности обучения за 4 года представлен в таблице</w:t>
      </w:r>
    </w:p>
    <w:p w:rsidR="000865EF" w:rsidRDefault="000865EF" w:rsidP="000865E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08"/>
        <w:tblW w:w="5000" w:type="pct"/>
        <w:tblLook w:val="04A0" w:firstRow="1" w:lastRow="0" w:firstColumn="1" w:lastColumn="0" w:noHBand="0" w:noVBand="1"/>
      </w:tblPr>
      <w:tblGrid>
        <w:gridCol w:w="3196"/>
        <w:gridCol w:w="2700"/>
        <w:gridCol w:w="3620"/>
        <w:gridCol w:w="3416"/>
        <w:gridCol w:w="1854"/>
      </w:tblGrid>
      <w:tr w:rsidR="00AE28EB" w:rsidRPr="00AE28EB" w:rsidTr="00D82E31">
        <w:trPr>
          <w:trHeight w:val="75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91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2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Учащиеся, окончившие с </w:t>
            </w:r>
            <w:proofErr w:type="gramStart"/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академической</w:t>
            </w:r>
            <w:proofErr w:type="gramEnd"/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задолженостью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62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AE28EB" w:rsidRPr="00AE28EB" w:rsidTr="00D82E31">
        <w:trPr>
          <w:trHeight w:val="414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8EB" w:rsidRPr="00AE28EB" w:rsidRDefault="00AE28EB" w:rsidP="00AE28EB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8EB" w:rsidRPr="00AE28EB" w:rsidRDefault="00AE28EB" w:rsidP="00AE28EB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8EB" w:rsidRPr="00AE28EB" w:rsidRDefault="00AE28EB" w:rsidP="00AE28EB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8EB" w:rsidRPr="00AE28EB" w:rsidRDefault="00AE28EB" w:rsidP="00AE28EB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8EB" w:rsidRPr="00AE28EB" w:rsidRDefault="00AE28EB" w:rsidP="00AE28EB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EB" w:rsidRPr="00AE28EB" w:rsidTr="00D82E31">
        <w:trPr>
          <w:trHeight w:val="252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39.7</w:t>
            </w:r>
          </w:p>
        </w:tc>
      </w:tr>
      <w:tr w:rsidR="00AE28EB" w:rsidRPr="00AE28EB" w:rsidTr="00D82E31">
        <w:trPr>
          <w:trHeight w:val="303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97.6</w:t>
            </w:r>
          </w:p>
        </w:tc>
        <w:tc>
          <w:tcPr>
            <w:tcW w:w="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40.2</w:t>
            </w:r>
          </w:p>
        </w:tc>
      </w:tr>
      <w:tr w:rsidR="00AE28EB" w:rsidRPr="00AE28EB" w:rsidTr="00D82E31">
        <w:trPr>
          <w:trHeight w:val="326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38.2</w:t>
            </w:r>
          </w:p>
        </w:tc>
      </w:tr>
      <w:tr w:rsidR="00AE28EB" w:rsidRPr="00AE28EB" w:rsidTr="00D82E31">
        <w:trPr>
          <w:trHeight w:val="281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6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EB" w:rsidRPr="00AE28EB" w:rsidRDefault="00AE28EB" w:rsidP="00AE28EB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</w:tbl>
    <w:p w:rsidR="00AE28EB" w:rsidRPr="000865EF" w:rsidRDefault="00AE28EB" w:rsidP="00AE28EB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DE3" w:rsidRDefault="00951DE3" w:rsidP="000865E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0865EF" w:rsidRPr="000865EF" w:rsidRDefault="000865EF" w:rsidP="000865E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0865EF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Мониторинг результатов итоговой аттестации учащихся 9 класса  </w:t>
      </w:r>
    </w:p>
    <w:p w:rsidR="000865EF" w:rsidRPr="000865EF" w:rsidRDefault="000865EF" w:rsidP="000865E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515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655"/>
        <w:gridCol w:w="744"/>
        <w:gridCol w:w="510"/>
        <w:gridCol w:w="1692"/>
        <w:gridCol w:w="769"/>
        <w:gridCol w:w="708"/>
        <w:gridCol w:w="599"/>
        <w:gridCol w:w="1452"/>
        <w:gridCol w:w="655"/>
        <w:gridCol w:w="787"/>
        <w:gridCol w:w="517"/>
        <w:gridCol w:w="1205"/>
        <w:gridCol w:w="655"/>
        <w:gridCol w:w="782"/>
        <w:gridCol w:w="520"/>
        <w:gridCol w:w="524"/>
        <w:gridCol w:w="859"/>
      </w:tblGrid>
      <w:tr w:rsidR="00AE28EB" w:rsidRPr="00AE28EB" w:rsidTr="00AE28EB">
        <w:trPr>
          <w:trHeight w:hRule="exact" w:val="346"/>
          <w:jc w:val="center"/>
        </w:trPr>
        <w:tc>
          <w:tcPr>
            <w:tcW w:w="113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2016-2017 </w:t>
            </w: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уч. г.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2017-2018 </w:t>
            </w: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уч. г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2018-2019 уч. г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2020-2021 уч. г.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326"/>
          <w:jc w:val="center"/>
        </w:trPr>
        <w:tc>
          <w:tcPr>
            <w:tcW w:w="113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9 </w:t>
            </w: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-15 учащихся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9 </w:t>
            </w: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–13учащихся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9класс-8уч-ссяссссссссся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  </w:t>
            </w:r>
            <w:proofErr w:type="spellStart"/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уч-сяс</w:t>
            </w:r>
            <w:proofErr w:type="spellEnd"/>
          </w:p>
        </w:tc>
        <w:tc>
          <w:tcPr>
            <w:tcW w:w="4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класс-4 учащихся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564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кач-зн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коэф.зн</w:t>
            </w:r>
            <w:proofErr w:type="spellEnd"/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70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84.6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28EB" w:rsidRPr="00AE28EB" w:rsidTr="00AE28EB">
        <w:trPr>
          <w:trHeight w:hRule="exact" w:val="555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92.3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30.5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</w:t>
            </w:r>
          </w:p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17"/>
          <w:jc w:val="center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563"/>
          <w:jc w:val="center"/>
        </w:trPr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tabs>
                <w:tab w:val="left" w:pos="214"/>
                <w:tab w:val="center" w:pos="766"/>
              </w:tabs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57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hRule="exact" w:val="4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43.7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75.5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8EB" w:rsidRPr="00AE28EB" w:rsidRDefault="00AE28EB" w:rsidP="00AE28EB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865EF" w:rsidRPr="000865EF" w:rsidRDefault="000865EF" w:rsidP="00AE28EB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8EB" w:rsidRDefault="00AE28EB" w:rsidP="000865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8EB" w:rsidRDefault="00AE28EB" w:rsidP="00AE2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8EB" w:rsidRDefault="00AE28EB" w:rsidP="00AE2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8EB" w:rsidRPr="00AE28EB" w:rsidRDefault="00AE28EB" w:rsidP="00AE2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 ВПР 2020-2021 г.</w:t>
      </w:r>
    </w:p>
    <w:p w:rsidR="00AE28EB" w:rsidRDefault="00AE28EB" w:rsidP="000865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777"/>
        <w:gridCol w:w="982"/>
        <w:gridCol w:w="982"/>
        <w:gridCol w:w="979"/>
        <w:gridCol w:w="982"/>
        <w:gridCol w:w="778"/>
        <w:gridCol w:w="982"/>
        <w:gridCol w:w="982"/>
        <w:gridCol w:w="1200"/>
        <w:gridCol w:w="1200"/>
        <w:gridCol w:w="965"/>
        <w:gridCol w:w="970"/>
      </w:tblGrid>
      <w:tr w:rsidR="00AE28EB" w:rsidRPr="00AE28EB" w:rsidTr="00AE28EB">
        <w:trPr>
          <w:trHeight w:val="441"/>
        </w:trPr>
        <w:tc>
          <w:tcPr>
            <w:tcW w:w="1028" w:type="pct"/>
            <w:vMerge w:val="restart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4" w:type="pct"/>
            <w:vMerge w:val="restart"/>
            <w:textDirection w:val="btLr"/>
          </w:tcPr>
          <w:p w:rsidR="00AE28EB" w:rsidRPr="00AE28EB" w:rsidRDefault="00AE28EB" w:rsidP="00AE28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3" w:type="pct"/>
            <w:vMerge w:val="restart"/>
            <w:textDirection w:val="btLr"/>
          </w:tcPr>
          <w:p w:rsidR="00AE28EB" w:rsidRPr="00AE28EB" w:rsidRDefault="00AE28EB" w:rsidP="00AE28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уч-ся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 w:val="restart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Выполняли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gridSpan w:val="4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43" w:type="pct"/>
            <w:vMerge w:val="restart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.%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 w:val="restart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-во </w:t>
            </w:r>
            <w:proofErr w:type="spellStart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</w:t>
            </w:r>
            <w:proofErr w:type="spellEnd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.%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52.8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</w:t>
            </w:r>
            <w:proofErr w:type="gramStart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</w:t>
            </w: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 w:val="restart"/>
            <w:shd w:val="clear" w:color="auto" w:fill="auto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СОУ.%</w:t>
            </w:r>
          </w:p>
        </w:tc>
        <w:tc>
          <w:tcPr>
            <w:tcW w:w="343" w:type="pct"/>
            <w:vMerge w:val="restart"/>
            <w:shd w:val="clear" w:color="auto" w:fill="auto"/>
            <w:textDirection w:val="btLr"/>
          </w:tcPr>
          <w:p w:rsidR="00AE28EB" w:rsidRPr="00AE28EB" w:rsidRDefault="00AE28EB" w:rsidP="00AE28EB">
            <w:pPr>
              <w:spacing w:after="0"/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8E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Коэф</w:t>
            </w:r>
            <w:proofErr w:type="spellEnd"/>
            <w:r w:rsidRPr="00AE28E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 знаний %</w:t>
            </w:r>
          </w:p>
        </w:tc>
      </w:tr>
      <w:tr w:rsidR="00AE28EB" w:rsidRPr="00AE28EB" w:rsidTr="00AE28EB">
        <w:trPr>
          <w:trHeight w:val="723"/>
        </w:trPr>
        <w:tc>
          <w:tcPr>
            <w:tcW w:w="1028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43" w:type="pct"/>
            <w:vMerge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28EB" w:rsidRPr="00AE28EB" w:rsidTr="00AE28EB">
        <w:trPr>
          <w:trHeight w:val="25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46.9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28.9</w:t>
            </w:r>
          </w:p>
        </w:tc>
      </w:tr>
      <w:tr w:rsidR="00AE28EB" w:rsidRPr="00AE28EB" w:rsidTr="00AE28EB">
        <w:trPr>
          <w:trHeight w:val="34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77.8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69.8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68.9</w:t>
            </w:r>
          </w:p>
        </w:tc>
      </w:tr>
      <w:tr w:rsidR="00AE28EB" w:rsidRPr="00AE28EB" w:rsidTr="00AE28EB">
        <w:trPr>
          <w:trHeight w:val="232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42.5</w:t>
            </w:r>
          </w:p>
        </w:tc>
      </w:tr>
      <w:tr w:rsidR="00AE28EB" w:rsidRPr="00AE28EB" w:rsidTr="00AE28EB">
        <w:trPr>
          <w:trHeight w:val="21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85.6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54.3</w:t>
            </w:r>
          </w:p>
        </w:tc>
      </w:tr>
      <w:tr w:rsidR="00AE28EB" w:rsidRPr="00AE28EB" w:rsidTr="00AE28EB">
        <w:trPr>
          <w:trHeight w:val="18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40.9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22.9</w:t>
            </w:r>
          </w:p>
        </w:tc>
      </w:tr>
      <w:tr w:rsidR="00AE28EB" w:rsidRPr="00AE28EB" w:rsidTr="00AE28EB">
        <w:trPr>
          <w:trHeight w:val="202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54.7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</w:tr>
      <w:tr w:rsidR="00AE28EB" w:rsidRPr="00AE28EB" w:rsidTr="00AE28EB">
        <w:trPr>
          <w:trHeight w:val="21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AE28EB" w:rsidRPr="00AE28EB" w:rsidTr="00AE28EB">
        <w:trPr>
          <w:trHeight w:val="27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28EB" w:rsidRPr="00AE28EB" w:rsidTr="00AE28EB">
        <w:trPr>
          <w:trHeight w:val="172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AE28EB" w:rsidRPr="00AE28EB" w:rsidTr="00AE28EB">
        <w:trPr>
          <w:trHeight w:val="24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E28EB" w:rsidRPr="00AE28EB" w:rsidTr="00AE28EB">
        <w:trPr>
          <w:trHeight w:val="21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52.8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E28EB" w:rsidRPr="00AE28EB" w:rsidTr="00AE28EB">
        <w:trPr>
          <w:trHeight w:val="232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E28EB" w:rsidRPr="00AE28EB" w:rsidTr="00AE28EB">
        <w:trPr>
          <w:trHeight w:val="31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AE28EB" w:rsidRPr="00AE28EB" w:rsidTr="00AE28EB">
        <w:trPr>
          <w:trHeight w:val="247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AE28EB" w:rsidRPr="00AE28EB" w:rsidTr="00AE28EB">
        <w:trPr>
          <w:trHeight w:val="30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AE28EB" w:rsidRPr="00AE28EB" w:rsidTr="00AE28EB">
        <w:trPr>
          <w:trHeight w:val="27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AE28EB" w:rsidRPr="00AE28EB" w:rsidTr="00AE28EB">
        <w:trPr>
          <w:trHeight w:val="25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</w:tr>
      <w:tr w:rsidR="00AE28EB" w:rsidRPr="00AE28EB" w:rsidTr="00AE28EB">
        <w:trPr>
          <w:trHeight w:val="36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AE28EB" w:rsidRPr="00AE28EB" w:rsidTr="00AE28EB">
        <w:trPr>
          <w:trHeight w:val="30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AE28EB" w:rsidRPr="00AE28EB" w:rsidTr="00AE28EB">
        <w:trPr>
          <w:trHeight w:val="232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</w:tr>
      <w:tr w:rsidR="00AE28EB" w:rsidRPr="00AE28EB" w:rsidTr="00AE28EB">
        <w:trPr>
          <w:trHeight w:val="239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48.7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AE28EB" w:rsidRPr="00AE28EB" w:rsidTr="00AE28EB">
        <w:trPr>
          <w:trHeight w:val="19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41.4</w:t>
            </w:r>
          </w:p>
        </w:tc>
      </w:tr>
      <w:tr w:rsidR="00AE28EB" w:rsidRPr="00AE28EB" w:rsidTr="00AE28EB">
        <w:trPr>
          <w:trHeight w:val="16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AE28EB" w:rsidRPr="00AE28EB" w:rsidTr="00AE28EB">
        <w:trPr>
          <w:trHeight w:val="22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</w:tr>
      <w:tr w:rsidR="00AE28EB" w:rsidRPr="00AE28EB" w:rsidTr="00AE28EB">
        <w:trPr>
          <w:trHeight w:val="16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93.3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43.9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AE28EB" w:rsidRPr="00AE28EB" w:rsidTr="00AE28EB">
        <w:trPr>
          <w:trHeight w:val="24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</w:tr>
      <w:tr w:rsidR="00AE28EB" w:rsidRPr="00AE28EB" w:rsidTr="00AE28EB">
        <w:trPr>
          <w:trHeight w:val="28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</w:tr>
      <w:tr w:rsidR="00AE28EB" w:rsidRPr="00AE28EB" w:rsidTr="00AE28EB">
        <w:trPr>
          <w:trHeight w:val="210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AE28EB" w:rsidRPr="00AE28EB" w:rsidTr="00AE28EB">
        <w:trPr>
          <w:trHeight w:val="195"/>
        </w:trPr>
        <w:tc>
          <w:tcPr>
            <w:tcW w:w="1028" w:type="pct"/>
          </w:tcPr>
          <w:p w:rsidR="00AE28EB" w:rsidRPr="00AE28EB" w:rsidRDefault="00AE28EB" w:rsidP="00AE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411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274" w:type="pct"/>
          </w:tcPr>
          <w:p w:rsidR="00AE28EB" w:rsidRPr="00AE28EB" w:rsidRDefault="00AE28EB" w:rsidP="00AE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37.7</w:t>
            </w:r>
          </w:p>
        </w:tc>
        <w:tc>
          <w:tcPr>
            <w:tcW w:w="343" w:type="pct"/>
            <w:shd w:val="clear" w:color="auto" w:fill="auto"/>
          </w:tcPr>
          <w:p w:rsidR="00AE28EB" w:rsidRPr="00AE28EB" w:rsidRDefault="00AE28EB" w:rsidP="00AE28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22.9</w:t>
            </w:r>
          </w:p>
        </w:tc>
      </w:tr>
    </w:tbl>
    <w:p w:rsidR="00AE28EB" w:rsidRDefault="00AE28EB" w:rsidP="000865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8EB" w:rsidRPr="00AE28EB" w:rsidRDefault="00AE28EB" w:rsidP="00AE28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b/>
          <w:i/>
          <w:sz w:val="24"/>
          <w:szCs w:val="24"/>
        </w:rPr>
        <w:t>Основные ошибки, допущенные учащимися в  работах по ВПР: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определять значение слова по тексту;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морфологический разбор имён прилагательных и глаголов;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соблюдение при письме изученные орфографические и пунктуационные нормы;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(наблюдение, измерение, опыт);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недостаточное  знание формул по физике;</w:t>
      </w:r>
    </w:p>
    <w:p w:rsidR="00AE28EB" w:rsidRPr="00AE28EB" w:rsidRDefault="00AE28EB" w:rsidP="00AE28EB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28EB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объектов.</w:t>
      </w:r>
    </w:p>
    <w:p w:rsidR="00AE28EB" w:rsidRPr="00AE28EB" w:rsidRDefault="00AE28EB" w:rsidP="00AE28EB">
      <w:pPr>
        <w:spacing w:after="0"/>
        <w:ind w:firstLine="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E28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Вывод</w:t>
      </w:r>
      <w:r w:rsidRPr="00A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E28EB" w:rsidRPr="00AE28EB" w:rsidRDefault="00AE28EB" w:rsidP="00AE28EB">
      <w:pPr>
        <w:spacing w:after="0"/>
        <w:ind w:firstLine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Учителям школы рассмотреть итоги исследований на методическом объединении, разобрать допущенные ошибки учащимися, в плане работы МО на будущий учебный год предусмотреть работу по данному направлению. Использовать материалы ВПР на урочных и внеурочных занятиях в качестве образца.</w:t>
      </w:r>
    </w:p>
    <w:p w:rsidR="00AE28EB" w:rsidRDefault="00AE28EB" w:rsidP="00DC58A3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0865EF" w:rsidRPr="000865EF" w:rsidRDefault="000865EF" w:rsidP="000865E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EF">
        <w:rPr>
          <w:rFonts w:ascii="Times New Roman" w:hAnsi="Times New Roman" w:cs="Times New Roman"/>
          <w:b/>
          <w:sz w:val="24"/>
          <w:szCs w:val="24"/>
        </w:rPr>
        <w:t>Внеурочная  деятельность</w:t>
      </w:r>
    </w:p>
    <w:p w:rsidR="000865EF" w:rsidRPr="000865EF" w:rsidRDefault="000865EF" w:rsidP="00086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ФГОС организация внеурочной деятельности детей является неотъемлемой частью образовательной деятельности школы. Внеурочная деятельность объединяет все виды деятельности учащихся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Внеурочная деятельность в Учреждении позволяет решить ряд задач: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обеспечить благоприятную адаптацию ребенка к образовательной деятельности;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оптимизировать учебную нагрузку </w:t>
      </w:r>
      <w:proofErr w:type="gram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улучшить условия для развития ребенка;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учесть возрастные и индивидуальные особенности учащихся;</w:t>
      </w:r>
    </w:p>
    <w:p w:rsidR="000865EF" w:rsidRPr="000865EF" w:rsidRDefault="000865EF" w:rsidP="000865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обеспечить потребности и профессиональные намерения учащихся.</w:t>
      </w: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Внеурочная</w:t>
      </w: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школе осуществляется: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внеурочное время;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деятельности ученических сообществ;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классного руководства (экскурсии, мероприятия в рамках воспитательной работы класса и школы, классные часы);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внеурочную деятельность по учебным предметам;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организационное обеспечение учебной деятельности;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организации педагогической поддержки социализации и обеспечение благополучия обучающихся.</w:t>
      </w:r>
    </w:p>
    <w:p w:rsidR="000865EF" w:rsidRPr="000865EF" w:rsidRDefault="000865EF" w:rsidP="00D82E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Цель внеурочной </w:t>
      </w:r>
      <w:proofErr w:type="spellStart"/>
      <w:r w:rsidRPr="000865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деятельности</w:t>
      </w:r>
      <w:proofErr w:type="gramStart"/>
      <w:r w:rsidRPr="00086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</w:t>
      </w:r>
      <w:proofErr w:type="spellEnd"/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возрасту адаптации ребенка в образовательной организации, создание благоприятных условий для развития ребенка с учетом его возрастных и индивидуальных особенностей на основе добровольного выбора.</w:t>
      </w:r>
    </w:p>
    <w:p w:rsidR="000865EF" w:rsidRPr="000865EF" w:rsidRDefault="000865EF" w:rsidP="00D82E3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задачи: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интересов, склонностей, способностей, возможностей обучающихся к различным видам деятельности;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индивидуального развития ребенка в избранной сфере внеурочной деятельности;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знаний, умений, навыков в избранном направлении деятельности;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опыта творческой деятельности, творческих способностей;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опыта неформального общения, взаимодействия, сотрудничества;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 рамок общения с социумом;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личностно-нравственное развитие и профессиональное самоопределение учащихся;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защиты, поддержки, реабилитации и адаптации учащихся к жизни в обществе;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общей культуры учащихся;</w:t>
      </w:r>
    </w:p>
    <w:p w:rsidR="000865EF" w:rsidRPr="000865EF" w:rsidRDefault="000865EF" w:rsidP="00D82E31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гражданственности, уважения к правам и свободам человека, любви к Родине, природе, семье.</w:t>
      </w:r>
    </w:p>
    <w:p w:rsidR="000865EF" w:rsidRPr="000865EF" w:rsidRDefault="00AE28EB" w:rsidP="00D82E31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Внеурочная деятельность в 2020-2021</w:t>
      </w:r>
      <w:r w:rsidR="000865EF" w:rsidRPr="000865E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учебном году реализуется по направлениям: </w:t>
      </w:r>
    </w:p>
    <w:p w:rsidR="000865EF" w:rsidRPr="000865EF" w:rsidRDefault="000865EF" w:rsidP="00D82E31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эстетическое:</w:t>
      </w:r>
    </w:p>
    <w:p w:rsidR="000865EF" w:rsidRPr="000865EF" w:rsidRDefault="00AE28EB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«Рукодельница», «Мастерская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="000865EF" w:rsidRPr="000865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«Умелые ручки»</w:t>
      </w:r>
    </w:p>
    <w:p w:rsidR="000865EF" w:rsidRPr="000865EF" w:rsidRDefault="000865EF" w:rsidP="00D82E31">
      <w:pPr>
        <w:widowControl w:val="0"/>
        <w:numPr>
          <w:ilvl w:val="0"/>
          <w:numId w:val="3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865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Общеинтеллектуальное</w:t>
      </w:r>
      <w:proofErr w:type="spellEnd"/>
      <w:r w:rsidRPr="000865E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:</w:t>
      </w:r>
    </w:p>
    <w:p w:rsidR="000865EF" w:rsidRDefault="000865EF" w:rsidP="00D82E3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865EF">
        <w:rPr>
          <w:rFonts w:ascii="Times New Roman" w:eastAsia="Times New Roman" w:hAnsi="Times New Roman"/>
          <w:sz w:val="24"/>
          <w:szCs w:val="24"/>
        </w:rPr>
        <w:t>«Занимательная математика»</w:t>
      </w:r>
      <w:r w:rsidR="00DC58A3">
        <w:rPr>
          <w:rFonts w:ascii="Times New Roman" w:eastAsia="Times New Roman" w:hAnsi="Times New Roman"/>
          <w:sz w:val="24"/>
          <w:szCs w:val="24"/>
        </w:rPr>
        <w:t>, «Шахматы»</w:t>
      </w:r>
    </w:p>
    <w:p w:rsidR="00DC58A3" w:rsidRPr="00DC58A3" w:rsidRDefault="00DC58A3" w:rsidP="00D82E31">
      <w:pPr>
        <w:pStyle w:val="a5"/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</w:pPr>
      <w:r>
        <w:rPr>
          <w:rFonts w:eastAsiaTheme="minorHAnsi"/>
          <w:lang w:eastAsia="en-US"/>
        </w:rPr>
        <w:lastRenderedPageBreak/>
        <w:t>Общекультурное:</w:t>
      </w:r>
    </w:p>
    <w:p w:rsidR="00DC58A3" w:rsidRDefault="00DC58A3" w:rsidP="00D82E31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E7AB6">
        <w:rPr>
          <w:rFonts w:ascii="Times New Roman" w:hAnsi="Times New Roman"/>
          <w:sz w:val="24"/>
          <w:szCs w:val="24"/>
        </w:rPr>
        <w:t>«Клуб любителей биологии»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E7AB6">
        <w:rPr>
          <w:rFonts w:ascii="Times New Roman" w:hAnsi="Times New Roman"/>
          <w:sz w:val="24"/>
          <w:szCs w:val="24"/>
        </w:rPr>
        <w:t>«По страницам истории»</w:t>
      </w:r>
    </w:p>
    <w:p w:rsidR="00DC58A3" w:rsidRDefault="00DC58A3" w:rsidP="00D82E31">
      <w:pPr>
        <w:pStyle w:val="a5"/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</w:pPr>
      <w:r w:rsidRPr="007E7AB6">
        <w:t>Социальное</w:t>
      </w:r>
      <w:r>
        <w:t>:</w:t>
      </w:r>
    </w:p>
    <w:p w:rsidR="00DC58A3" w:rsidRPr="00DC58A3" w:rsidRDefault="00DC58A3" w:rsidP="00D82E31">
      <w:pPr>
        <w:widowControl w:val="0"/>
        <w:suppressAutoHyphens/>
        <w:autoSpaceDE w:val="0"/>
        <w:jc w:val="both"/>
      </w:pPr>
      <w:r w:rsidRPr="007E7AB6">
        <w:rPr>
          <w:rFonts w:ascii="Times New Roman" w:eastAsia="Times New Roman" w:hAnsi="Times New Roman"/>
          <w:sz w:val="24"/>
          <w:szCs w:val="24"/>
        </w:rPr>
        <w:t>«Твори, выдумывай, пробуй»</w:t>
      </w: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Воспитательная работа</w:t>
      </w:r>
    </w:p>
    <w:p w:rsidR="000865EF" w:rsidRPr="000865EF" w:rsidRDefault="000865EF" w:rsidP="00D82E31">
      <w:pPr>
        <w:widowControl w:val="0"/>
        <w:suppressAutoHyphens/>
        <w:autoSpaceDE w:val="0"/>
        <w:spacing w:after="0"/>
        <w:ind w:right="-93"/>
        <w:jc w:val="both"/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Arial"/>
          <w:bCs/>
          <w:kern w:val="1"/>
          <w:sz w:val="24"/>
          <w:szCs w:val="24"/>
          <w:lang w:eastAsia="hi-IN" w:bidi="hi-IN"/>
        </w:rPr>
        <w:t>Федеральные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государственные образовательные стандарты общего образования </w:t>
      </w:r>
      <w:proofErr w:type="gramStart"/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обращают внимание</w:t>
      </w:r>
      <w:proofErr w:type="gramEnd"/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педагогической общественности на стратегическую задачу образования – на формирование российской (гражданской) идентичности как свободное отождествление человеком себя с российским народом, осознание причастности к прошлому, настоящему и будущему России.</w:t>
      </w:r>
    </w:p>
    <w:p w:rsidR="000865EF" w:rsidRPr="000865EF" w:rsidRDefault="000865EF" w:rsidP="00D82E31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Воспитательная работа </w:t>
      </w:r>
      <w:r w:rsidRPr="000865E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актуализирует  проблему формирования гражданской идентичности, исторической памяти и активной жизненной позиц</w:t>
      </w:r>
      <w:proofErr w:type="gramStart"/>
      <w:r w:rsidRPr="000865E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ии у у</w:t>
      </w:r>
      <w:proofErr w:type="gramEnd"/>
      <w:r w:rsidRPr="000865E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чащихся средствами:</w:t>
      </w:r>
    </w:p>
    <w:p w:rsidR="000865EF" w:rsidRPr="000865EF" w:rsidRDefault="000865EF" w:rsidP="00D82E31">
      <w:pPr>
        <w:widowControl w:val="0"/>
        <w:numPr>
          <w:ilvl w:val="0"/>
          <w:numId w:val="6"/>
        </w:numPr>
        <w:suppressAutoHyphens/>
        <w:spacing w:after="160"/>
        <w:ind w:firstLine="317"/>
        <w:contextualSpacing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создания  условий для воспитания у учащихся качеств и свой</w:t>
      </w:r>
      <w:proofErr w:type="gramStart"/>
      <w:r w:rsidRPr="000865E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ств гр</w:t>
      </w:r>
      <w:proofErr w:type="gramEnd"/>
      <w:r w:rsidRPr="000865E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ажданина и патриота;</w:t>
      </w:r>
    </w:p>
    <w:p w:rsidR="000865EF" w:rsidRPr="000865EF" w:rsidRDefault="000865EF" w:rsidP="00D82E31">
      <w:pPr>
        <w:widowControl w:val="0"/>
        <w:numPr>
          <w:ilvl w:val="0"/>
          <w:numId w:val="6"/>
        </w:numPr>
        <w:suppressAutoHyphens/>
        <w:spacing w:after="160"/>
        <w:ind w:firstLine="317"/>
        <w:contextualSpacing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использования преемственности традиций семьи и школы в воспитании любви к знаниям, семье, школе, краю;</w:t>
      </w:r>
    </w:p>
    <w:p w:rsidR="000865EF" w:rsidRPr="000865EF" w:rsidRDefault="000865EF" w:rsidP="00D82E31">
      <w:pPr>
        <w:widowControl w:val="0"/>
        <w:numPr>
          <w:ilvl w:val="0"/>
          <w:numId w:val="6"/>
        </w:numPr>
        <w:suppressAutoHyphens/>
        <w:spacing w:after="160"/>
        <w:ind w:firstLine="317"/>
        <w:contextualSpacing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Формирования гражданского самосознания, ответственности за судьбу семьи и Отечества.</w:t>
      </w:r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086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 </w:t>
      </w:r>
      <w:r w:rsidRPr="000865EF">
        <w:rPr>
          <w:rFonts w:ascii="Times New Roman" w:hAnsi="Times New Roman" w:cs="Times New Roman"/>
          <w:sz w:val="24"/>
          <w:szCs w:val="24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безопасности», «Доктор Айболит» для  школьников. Фельдшер проводит классные часы по теме «Врачебный контроль и самоконтроль», «Я взрослею», «Простые правила гигиены» и другие.</w:t>
      </w:r>
    </w:p>
    <w:p w:rsidR="00D624E6" w:rsidRPr="00D624E6" w:rsidRDefault="00D624E6" w:rsidP="00D82E31">
      <w:pPr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E6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  </w:t>
      </w:r>
      <w:r w:rsidRPr="00D624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2020-2021 учебном году старшая вожатая тесно сотрудничала с учителями – предметниками и классными руководителями, помогая организовать и провести тематические классные часы, викторины и конкурсы. </w:t>
      </w:r>
      <w:r w:rsidRPr="00D62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D624E6" w:rsidRPr="00AA51D7" w:rsidRDefault="00D624E6" w:rsidP="00D82E31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="Calibri" w:hAnsi="Times New Roman" w:cs="Times New Roman"/>
          <w:sz w:val="24"/>
          <w:szCs w:val="24"/>
          <w:lang w:eastAsia="ru-RU"/>
        </w:rPr>
        <w:t>Вся информация о  мероприятиях размещалась на школьном сайте.</w:t>
      </w:r>
    </w:p>
    <w:p w:rsidR="00D624E6" w:rsidRPr="00D624E6" w:rsidRDefault="00D624E6" w:rsidP="00D82E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В</w:t>
      </w:r>
      <w:r w:rsidRPr="00D624E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ече</w:t>
      </w:r>
      <w:r w:rsidRPr="00D624E6"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 </w:t>
      </w:r>
      <w:r w:rsidRPr="00D624E6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чеб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D624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года</w:t>
      </w:r>
      <w:r w:rsidRPr="00D624E6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прово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д</w:t>
      </w:r>
      <w:r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ся</w:t>
      </w:r>
      <w:r w:rsidRPr="00D624E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ежед</w:t>
      </w:r>
      <w:r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ы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624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к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онтр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ль</w:t>
      </w:r>
      <w:r w:rsidRPr="00D624E6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D624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че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к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624E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м</w:t>
      </w:r>
      <w:r w:rsidRPr="00D624E6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к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ой</w:t>
      </w:r>
      <w:r w:rsidRPr="00D624E6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в</w:t>
      </w:r>
      <w:r w:rsidRPr="00D624E6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ж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урн</w:t>
      </w:r>
      <w:r w:rsidRPr="00D624E6">
        <w:rPr>
          <w:rFonts w:ascii="Times New Roman" w:eastAsia="Times New Roman" w:hAnsi="Times New Roman" w:cs="Times New Roman"/>
          <w:spacing w:val="-1"/>
          <w:w w:val="102"/>
          <w:sz w:val="24"/>
          <w:szCs w:val="24"/>
          <w:lang w:eastAsia="ru-RU"/>
        </w:rPr>
        <w:t>а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учета,</w:t>
      </w:r>
      <w:r w:rsidRPr="00D624E6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</w:t>
      </w:r>
      <w:r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D624E6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пр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ч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ины</w:t>
      </w:r>
      <w:r w:rsidRPr="00D624E6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624E6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D624E6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или</w:t>
      </w:r>
      <w:r w:rsidRPr="00D624E6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опозданий,</w:t>
      </w:r>
      <w:r w:rsidRPr="00D624E6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</w:t>
      </w:r>
      <w:r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ась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ес</w:t>
      </w:r>
      <w:r w:rsidRPr="00D624E6"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ая</w:t>
      </w:r>
      <w:r w:rsidRPr="00D624E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в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зь</w:t>
      </w:r>
      <w:r w:rsidRPr="00D62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ро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д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м</w:t>
      </w:r>
      <w:r w:rsidRPr="00D624E6">
        <w:rPr>
          <w:rFonts w:ascii="Times New Roman" w:eastAsia="Times New Roman" w:hAnsi="Times New Roman" w:cs="Times New Roman"/>
          <w:spacing w:val="46"/>
          <w:w w:val="10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proofErr w:type="spellEnd"/>
      <w:r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к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асс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 w:rsidRPr="00D62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</w:t>
      </w:r>
      <w:r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ями.</w:t>
      </w:r>
    </w:p>
    <w:p w:rsidR="00D624E6" w:rsidRPr="00D624E6" w:rsidRDefault="00D624E6" w:rsidP="00D82E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   В</w:t>
      </w:r>
      <w:r w:rsidRPr="00D624E6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</w:t>
      </w:r>
      <w:r w:rsidRPr="00D624E6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у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чеб</w:t>
      </w:r>
      <w:r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ом</w:t>
      </w:r>
      <w:r w:rsidRPr="00D624E6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году</w:t>
      </w:r>
      <w:r w:rsidRPr="00D624E6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социал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ь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ным</w:t>
      </w:r>
      <w:r w:rsidRPr="00D624E6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п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еда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г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го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м</w:t>
      </w:r>
      <w:r w:rsidRPr="00D624E6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в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л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о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ь</w:t>
      </w:r>
      <w:r w:rsidRPr="00D624E6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24E6">
        <w:rPr>
          <w:rFonts w:ascii="Times New Roman" w:eastAsia="Times New Roman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учет</w:t>
      </w:r>
      <w:r w:rsidRPr="00D624E6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оянный </w:t>
      </w:r>
      <w:proofErr w:type="gramStart"/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к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</w:t>
      </w:r>
      <w:r w:rsidRPr="00D624E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за</w:t>
      </w:r>
      <w:proofErr w:type="gramEnd"/>
      <w:r w:rsidRPr="00D624E6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тью,</w:t>
      </w:r>
      <w:r w:rsidRPr="00D624E6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Pr="00D624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у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чеб</w:t>
      </w:r>
      <w:r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ых</w:t>
      </w:r>
      <w:r w:rsidRPr="00D624E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624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з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а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я</w:t>
      </w:r>
      <w:r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тью</w:t>
      </w:r>
      <w:r w:rsidRPr="00D624E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де</w:t>
      </w:r>
      <w:r w:rsidRPr="00D624E6"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й</w:t>
      </w:r>
      <w:r w:rsidRPr="00D624E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«группы</w:t>
      </w:r>
      <w:r w:rsidRPr="00D62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ри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ска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»</w:t>
      </w:r>
      <w:r w:rsidRPr="00D62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и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де</w:t>
      </w:r>
      <w:r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т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й</w:t>
      </w:r>
      <w:r w:rsidRPr="00D624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из</w:t>
      </w:r>
      <w:r w:rsidRPr="00D624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Pr="00D624E6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ru-RU"/>
        </w:rPr>
        <w:t>а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гополучных</w:t>
      </w:r>
      <w:r w:rsidRPr="00D62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семей.</w:t>
      </w:r>
    </w:p>
    <w:p w:rsidR="00D624E6" w:rsidRDefault="00D82E31" w:rsidP="00D82E31">
      <w:pPr>
        <w:spacing w:after="0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яя</w:t>
      </w:r>
      <w:r w:rsidR="00D624E6"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статью</w:t>
      </w:r>
      <w:r w:rsidR="00D624E6" w:rsidRPr="00D624E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14</w:t>
      </w:r>
      <w:r w:rsidR="00D624E6" w:rsidRPr="00D62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Федера</w:t>
      </w:r>
      <w:r w:rsidR="00D624E6"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л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ьного</w:t>
      </w:r>
      <w:r w:rsidR="00D624E6" w:rsidRPr="00D624E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Зак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</w:t>
      </w:r>
      <w:r w:rsidR="00D624E6"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«Об</w:t>
      </w:r>
      <w:r w:rsidR="00D624E6" w:rsidRPr="00D624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нов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а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х</w:t>
      </w:r>
      <w:r w:rsidR="00D624E6" w:rsidRPr="00D624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м</w:t>
      </w:r>
      <w:r w:rsidR="00D624E6"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ы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ак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к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24E6"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бе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а</w:t>
      </w:r>
      <w:r w:rsidR="00D624E6" w:rsidRPr="00D624E6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eastAsia="ru-RU"/>
        </w:rPr>
        <w:t>д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зорно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="00D624E6" w:rsidRPr="00D624E6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="00D624E6" w:rsidRPr="00D624E6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="00D624E6" w:rsidRPr="00D624E6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ес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рш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ннол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тних»</w:t>
      </w:r>
      <w:r w:rsidR="00D624E6" w:rsidRPr="00D624E6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в</w:t>
      </w:r>
      <w:r w:rsidR="00D624E6" w:rsidRPr="00D624E6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к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он</w:t>
      </w:r>
      <w:r w:rsidR="00D624E6"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ц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/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D624E6" w:rsidRPr="00D624E6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учебно</w:t>
      </w:r>
      <w:r w:rsidR="00D624E6" w:rsidRPr="00D624E6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eastAsia="ru-RU"/>
        </w:rPr>
        <w:t>г</w:t>
      </w:r>
      <w:r w:rsidR="00D624E6" w:rsidRPr="00D624E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о</w:t>
      </w:r>
      <w:r w:rsidR="00D624E6" w:rsidRPr="00D624E6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года</w:t>
      </w:r>
      <w:r w:rsidR="00D624E6" w:rsidRPr="00D624E6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на</w:t>
      </w:r>
      <w:r w:rsidR="00D624E6" w:rsidRPr="00D624E6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proofErr w:type="spellStart"/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</w:t>
      </w:r>
      <w:r w:rsidR="00D624E6"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</w:t>
      </w:r>
      <w:proofErr w:type="spellEnd"/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</w:t>
      </w:r>
      <w:r w:rsidR="00D624E6" w:rsidRPr="00D62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="00D624E6"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="00D624E6" w:rsidRPr="00D624E6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было</w:t>
      </w:r>
      <w:r w:rsidR="00D624E6" w:rsidRPr="00D624E6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pacing w:val="-28"/>
          <w:sz w:val="24"/>
          <w:szCs w:val="24"/>
          <w:lang w:eastAsia="ru-RU"/>
        </w:rPr>
        <w:t xml:space="preserve">3 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чело</w:t>
      </w:r>
      <w:r w:rsidR="00D624E6" w:rsidRPr="00D624E6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eastAsia="ru-RU"/>
        </w:rPr>
        <w:t>в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ек.</w:t>
      </w:r>
      <w:r w:rsidR="00D624E6" w:rsidRPr="00D624E6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proofErr w:type="gramStart"/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На</w:t>
      </w:r>
      <w:r w:rsidR="00D624E6" w:rsidRPr="00D624E6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конец</w:t>
      </w:r>
      <w:proofErr w:type="gramEnd"/>
      <w:r w:rsidR="00D624E6" w:rsidRPr="00D624E6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2020/2021</w:t>
      </w:r>
      <w:r w:rsidR="00D624E6" w:rsidRPr="00D624E6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года</w:t>
      </w:r>
      <w:r w:rsidR="00D624E6" w:rsidRPr="00D624E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97"/>
          <w:sz w:val="24"/>
          <w:szCs w:val="24"/>
          <w:lang w:eastAsia="ru-RU"/>
        </w:rPr>
        <w:t>их</w:t>
      </w:r>
      <w:r w:rsidR="00D624E6" w:rsidRPr="00D624E6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D624E6"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</w:t>
      </w:r>
      <w:r w:rsidR="00D624E6" w:rsidRPr="00D624E6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D624E6" w:rsidRPr="00D62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ьш</w:t>
      </w:r>
      <w:r w:rsidR="00D624E6" w:rsidRPr="00D62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="00D624E6" w:rsidRPr="00D624E6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="00D624E6" w:rsidRPr="00D624E6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2    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  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о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б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у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ч</w:t>
      </w:r>
      <w:r w:rsidR="00D624E6" w:rsidRPr="00D624E6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eastAsia="ru-RU"/>
        </w:rPr>
        <w:t>а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ющих</w:t>
      </w:r>
      <w:r w:rsidR="00D624E6" w:rsidRPr="00D624E6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я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.</w:t>
      </w:r>
      <w:r w:rsidR="00D624E6" w:rsidRPr="00D624E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Снято</w:t>
      </w:r>
      <w:r w:rsidR="00D624E6" w:rsidRPr="00D62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91"/>
          <w:sz w:val="24"/>
          <w:szCs w:val="24"/>
          <w:lang w:eastAsia="ru-RU"/>
        </w:rPr>
        <w:t>с</w:t>
      </w:r>
      <w:r w:rsidR="00D624E6" w:rsidRPr="00D62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уче</w:t>
      </w:r>
      <w:r w:rsidR="00D624E6" w:rsidRPr="00D624E6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ru-RU"/>
        </w:rPr>
        <w:t>т</w:t>
      </w:r>
      <w:r w:rsidR="00D624E6" w:rsidRPr="00D624E6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а</w:t>
      </w:r>
      <w:r w:rsidR="00D624E6" w:rsidRPr="00D624E6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D624E6" w:rsidRPr="00D624E6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1 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у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ча</w:t>
      </w:r>
      <w:r w:rsidR="00D624E6" w:rsidRPr="00D624E6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щи</w:t>
      </w:r>
      <w:r w:rsidR="00D624E6" w:rsidRPr="00D624E6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eastAsia="ru-RU"/>
        </w:rPr>
        <w:t>й</w:t>
      </w:r>
      <w:r w:rsidR="00D624E6" w:rsidRPr="00D624E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ся.</w:t>
      </w:r>
    </w:p>
    <w:p w:rsidR="00AA51D7" w:rsidRDefault="00AA51D7" w:rsidP="00D82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67AAC">
        <w:rPr>
          <w:rFonts w:ascii="Times New Roman" w:hAnsi="Times New Roman" w:cs="Times New Roman"/>
          <w:sz w:val="24"/>
          <w:szCs w:val="24"/>
        </w:rPr>
        <w:t>Работа педагога-психолога велась на основании годового плана на</w:t>
      </w:r>
      <w:r w:rsidR="00D82E31">
        <w:rPr>
          <w:rFonts w:ascii="Times New Roman" w:hAnsi="Times New Roman" w:cs="Times New Roman"/>
          <w:sz w:val="24"/>
          <w:szCs w:val="24"/>
        </w:rPr>
        <w:t xml:space="preserve"> </w:t>
      </w:r>
      <w:r w:rsidRPr="00767AAC">
        <w:rPr>
          <w:rFonts w:ascii="Times New Roman" w:hAnsi="Times New Roman" w:cs="Times New Roman"/>
          <w:sz w:val="24"/>
          <w:szCs w:val="24"/>
        </w:rPr>
        <w:t>2020-2021 учебный год</w:t>
      </w:r>
      <w:r>
        <w:rPr>
          <w:rFonts w:ascii="Times New Roman" w:hAnsi="Times New Roman" w:cs="Times New Roman"/>
          <w:sz w:val="24"/>
          <w:szCs w:val="24"/>
        </w:rPr>
        <w:t>. Работа велась д</w:t>
      </w:r>
      <w:r w:rsidRPr="00767AAC">
        <w:rPr>
          <w:rFonts w:ascii="Times New Roman" w:hAnsi="Times New Roman" w:cs="Times New Roman"/>
          <w:sz w:val="24"/>
          <w:szCs w:val="24"/>
        </w:rPr>
        <w:t>ля решения профессиональных задач и достижения основных целей психологиче</w:t>
      </w:r>
      <w:r>
        <w:rPr>
          <w:rFonts w:ascii="Times New Roman" w:hAnsi="Times New Roman" w:cs="Times New Roman"/>
          <w:sz w:val="24"/>
          <w:szCs w:val="24"/>
        </w:rPr>
        <w:t>ской деятельности.</w:t>
      </w:r>
    </w:p>
    <w:p w:rsidR="00AA51D7" w:rsidRPr="00AA51D7" w:rsidRDefault="00AA51D7" w:rsidP="00D82E3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D7">
        <w:rPr>
          <w:rFonts w:ascii="Times New Roman" w:hAnsi="Times New Roman" w:cs="Times New Roman"/>
          <w:sz w:val="24"/>
          <w:szCs w:val="24"/>
        </w:rPr>
        <w:t xml:space="preserve"> </w:t>
      </w:r>
      <w:r w:rsidRPr="00AA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индивидуальной  диагности</w:t>
      </w:r>
      <w:r w:rsidR="00D82E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 проводилась следующая работа</w:t>
      </w:r>
      <w:r w:rsidRPr="00AA5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A51D7" w:rsidRPr="00D82E31" w:rsidRDefault="00AA51D7" w:rsidP="00D82E31">
      <w:pPr>
        <w:pStyle w:val="a5"/>
        <w:numPr>
          <w:ilvl w:val="0"/>
          <w:numId w:val="8"/>
        </w:numPr>
        <w:spacing w:line="276" w:lineRule="auto"/>
        <w:rPr>
          <w:color w:val="333333"/>
        </w:rPr>
      </w:pPr>
      <w:r w:rsidRPr="00D82E31">
        <w:rPr>
          <w:color w:val="333333"/>
        </w:rPr>
        <w:t>Изучение личности и поведения трудных подростков;</w:t>
      </w:r>
    </w:p>
    <w:p w:rsidR="00AA51D7" w:rsidRPr="00D82E31" w:rsidRDefault="00AA51D7" w:rsidP="00D82E31">
      <w:pPr>
        <w:pStyle w:val="a5"/>
        <w:numPr>
          <w:ilvl w:val="0"/>
          <w:numId w:val="8"/>
        </w:numPr>
        <w:spacing w:line="276" w:lineRule="auto"/>
        <w:rPr>
          <w:color w:val="333333"/>
        </w:rPr>
      </w:pPr>
      <w:r w:rsidRPr="00D82E31">
        <w:rPr>
          <w:color w:val="333333"/>
        </w:rPr>
        <w:t>Диагностика в рамках индивидуального консультирования</w:t>
      </w:r>
    </w:p>
    <w:p w:rsidR="00AA51D7" w:rsidRPr="00D82E31" w:rsidRDefault="00AA51D7" w:rsidP="00D82E31">
      <w:pPr>
        <w:pStyle w:val="a5"/>
        <w:numPr>
          <w:ilvl w:val="0"/>
          <w:numId w:val="8"/>
        </w:numPr>
        <w:spacing w:line="276" w:lineRule="auto"/>
        <w:rPr>
          <w:color w:val="333333"/>
        </w:rPr>
      </w:pPr>
      <w:r w:rsidRPr="00D82E31">
        <w:rPr>
          <w:color w:val="333333"/>
        </w:rPr>
        <w:t>Диагностика по запросу родителей, учителей, администрации школы.</w:t>
      </w:r>
    </w:p>
    <w:p w:rsidR="00AA51D7" w:rsidRPr="00AA51D7" w:rsidRDefault="00AA51D7" w:rsidP="00D82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1D7">
        <w:rPr>
          <w:rFonts w:ascii="Times New Roman" w:hAnsi="Times New Roman" w:cs="Times New Roman"/>
          <w:sz w:val="24"/>
          <w:szCs w:val="24"/>
        </w:rPr>
        <w:t>Проведены классные часы:</w:t>
      </w:r>
      <w:r>
        <w:rPr>
          <w:rFonts w:ascii="Times New Roman" w:hAnsi="Times New Roman" w:cs="Times New Roman"/>
          <w:sz w:val="24"/>
          <w:szCs w:val="24"/>
        </w:rPr>
        <w:t xml:space="preserve"> «Дружба и конфликт»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1D7">
        <w:rPr>
          <w:rFonts w:ascii="Times New Roman" w:hAnsi="Times New Roman" w:cs="Times New Roman"/>
          <w:sz w:val="24"/>
          <w:szCs w:val="24"/>
        </w:rPr>
        <w:t>«Психология общения, как выйти из конфликтной ситуации»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AA51D7" w:rsidRPr="00AA51D7" w:rsidRDefault="00AA51D7" w:rsidP="00D82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1D7">
        <w:rPr>
          <w:rFonts w:ascii="Times New Roman" w:hAnsi="Times New Roman" w:cs="Times New Roman"/>
          <w:sz w:val="24"/>
          <w:szCs w:val="24"/>
        </w:rPr>
        <w:t xml:space="preserve">«Мы выбираем жизнь!» (раскрытие понятия </w:t>
      </w:r>
      <w:proofErr w:type="spellStart"/>
      <w:r w:rsidRPr="00AA51D7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AA51D7">
        <w:rPr>
          <w:rFonts w:ascii="Times New Roman" w:hAnsi="Times New Roman" w:cs="Times New Roman"/>
          <w:sz w:val="24"/>
          <w:szCs w:val="24"/>
        </w:rPr>
        <w:t xml:space="preserve"> поведение, виды </w:t>
      </w:r>
      <w:proofErr w:type="spellStart"/>
      <w:r w:rsidRPr="00AA51D7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A51D7">
        <w:rPr>
          <w:rFonts w:ascii="Times New Roman" w:hAnsi="Times New Roman" w:cs="Times New Roman"/>
          <w:sz w:val="24"/>
          <w:szCs w:val="24"/>
        </w:rPr>
        <w:t xml:space="preserve"> поведения)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1D7">
        <w:rPr>
          <w:rFonts w:ascii="Times New Roman" w:hAnsi="Times New Roman" w:cs="Times New Roman"/>
          <w:sz w:val="24"/>
          <w:szCs w:val="24"/>
        </w:rPr>
        <w:t xml:space="preserve">«Экзаменам без стресса» (беседа с элементами </w:t>
      </w:r>
      <w:proofErr w:type="spellStart"/>
      <w:r w:rsidRPr="00AA51D7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AA51D7">
        <w:rPr>
          <w:rFonts w:ascii="Times New Roman" w:hAnsi="Times New Roman" w:cs="Times New Roman"/>
          <w:sz w:val="24"/>
          <w:szCs w:val="24"/>
        </w:rPr>
        <w:t xml:space="preserve"> заданий)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1D7">
        <w:rPr>
          <w:rFonts w:ascii="Times New Roman" w:hAnsi="Times New Roman" w:cs="Times New Roman"/>
          <w:sz w:val="24"/>
          <w:szCs w:val="24"/>
        </w:rPr>
        <w:t>«Мир труда и профессий».</w:t>
      </w:r>
    </w:p>
    <w:p w:rsidR="00AA51D7" w:rsidRDefault="00AA51D7" w:rsidP="00D82E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детьми с  неустойчивым </w:t>
      </w:r>
      <w:proofErr w:type="spellStart"/>
      <w:r w:rsidRPr="00AA5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</w:t>
      </w:r>
      <w:proofErr w:type="gramStart"/>
      <w:r w:rsidRPr="00AA5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spellEnd"/>
      <w:r w:rsidRPr="00AA5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End"/>
      <w:r w:rsidRPr="00AA5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эмоциональным состоянием, а также работе с одаренными детьми. Продолжать деятельность в</w:t>
      </w:r>
      <w:r w:rsidRPr="00AA51D7">
        <w:rPr>
          <w:rFonts w:eastAsia="Times New Roman"/>
          <w:lang w:eastAsia="ru-RU"/>
        </w:rPr>
        <w:t xml:space="preserve"> </w:t>
      </w:r>
      <w:r w:rsidRPr="00AA51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 году с учетом анализа деятельности за прошедший год.</w:t>
      </w:r>
    </w:p>
    <w:p w:rsidR="00D624E6" w:rsidRPr="00D624E6" w:rsidRDefault="00D624E6" w:rsidP="00D82E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hAnsi="Times New Roman" w:cs="Times New Roman"/>
          <w:sz w:val="24"/>
          <w:szCs w:val="24"/>
        </w:rPr>
        <w:t xml:space="preserve">  У нас маленькая школа, небольшие возможности, но всё-таки они есть – это педагогическая поддержка ребят, вовлечение их в различные мероприятия, устройство в кружки и секции, </w:t>
      </w:r>
      <w:proofErr w:type="gramStart"/>
      <w:r w:rsidRPr="00D624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24E6">
        <w:rPr>
          <w:rFonts w:ascii="Times New Roman" w:hAnsi="Times New Roman" w:cs="Times New Roman"/>
          <w:sz w:val="24"/>
          <w:szCs w:val="24"/>
        </w:rPr>
        <w:t xml:space="preserve">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</w:t>
      </w:r>
    </w:p>
    <w:p w:rsidR="000865EF" w:rsidRPr="000865EF" w:rsidRDefault="000865EF" w:rsidP="00D82E31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Кадровое обеспечение</w:t>
      </w:r>
    </w:p>
    <w:p w:rsidR="000865EF" w:rsidRPr="000865EF" w:rsidRDefault="000865EF" w:rsidP="00D82E31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Педагогический коллектив школы  состоит из 14 педагогов, из них 8</w:t>
      </w:r>
      <w:r w:rsidRPr="000865EF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учителей (57%) имеют высшее образование и 6 учителя (42 %) – среднее специальное образование. 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Педагогический </w:t>
      </w:r>
      <w:r w:rsidR="00D624E6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стаж работников: менее 2 лет – 2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учи</w:t>
      </w:r>
      <w:r w:rsidR="00D624E6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теля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="00D624E6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от 5 до 10 лет – 2 учителя</w:t>
      </w:r>
      <w:proofErr w:type="gramStart"/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,</w:t>
      </w:r>
      <w:proofErr w:type="gramEnd"/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от 10 до 20 ле</w:t>
      </w:r>
      <w:r w:rsidR="00D624E6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т – 6 учителей, свыше 20 лет – 3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учителя. </w:t>
      </w:r>
    </w:p>
    <w:p w:rsidR="000865EF" w:rsidRPr="000865EF" w:rsidRDefault="000865EF" w:rsidP="00D82E31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В школе работают учителя, имеющие различные звания и награды в сфере образования: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ab/>
        <w:t>2 педагога – значок «Почетный работник общего образования РФ»</w:t>
      </w:r>
      <w:bookmarkStart w:id="0" w:name="_GoBack"/>
      <w:bookmarkEnd w:id="0"/>
    </w:p>
    <w:p w:rsidR="000865EF" w:rsidRPr="000865EF" w:rsidRDefault="000865EF" w:rsidP="00D82E31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Ежегодно учителя проходят курсы повыш</w:t>
      </w:r>
      <w:r w:rsidR="00DC58A3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>ения квалификации в ДИРО. В 2020-2021</w:t>
      </w:r>
      <w:r w:rsidR="00D624E6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учебном году – 7</w:t>
      </w:r>
      <w:r w:rsidRPr="000865EF">
        <w:rPr>
          <w:rFonts w:ascii="Times New Roman" w:eastAsia="SimSun" w:hAnsi="Times New Roman" w:cs="Mangal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человек.</w:t>
      </w: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</w:p>
    <w:p w:rsidR="000865EF" w:rsidRPr="000865EF" w:rsidRDefault="000865EF" w:rsidP="00D82E31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865EF">
        <w:rPr>
          <w:rFonts w:ascii="Times New Roman" w:eastAsia="SimSun" w:hAnsi="Times New Roman" w:cs="Mangal"/>
          <w:b/>
          <w:bCs/>
          <w:kern w:val="1"/>
          <w:sz w:val="24"/>
          <w:szCs w:val="24"/>
          <w:shd w:val="clear" w:color="auto" w:fill="FFFFFF"/>
          <w:lang w:eastAsia="hi-IN" w:bidi="hi-IN"/>
        </w:rPr>
        <w:t>Учебно-методическое обеспечение</w:t>
      </w:r>
    </w:p>
    <w:p w:rsidR="000865EF" w:rsidRPr="000865EF" w:rsidRDefault="000865EF" w:rsidP="00D82E31">
      <w:pPr>
        <w:widowControl w:val="0"/>
        <w:suppressAutoHyphens/>
        <w:autoSpaceDE w:val="0"/>
        <w:spacing w:after="0"/>
        <w:ind w:right="-93"/>
        <w:jc w:val="both"/>
        <w:rPr>
          <w:rFonts w:ascii="Times New Roman" w:eastAsia="SimSun" w:hAnsi="Times New Roman" w:cs="Arial"/>
          <w:bCs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SimSun" w:hAnsi="Times New Roman" w:cs="Arial"/>
          <w:bCs/>
          <w:kern w:val="1"/>
          <w:sz w:val="24"/>
          <w:szCs w:val="24"/>
          <w:lang w:eastAsia="hi-IN" w:bidi="hi-IN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0865EF">
        <w:rPr>
          <w:rFonts w:ascii="Times New Roman" w:eastAsia="SimSun" w:hAnsi="Times New Roman" w:cs="Arial"/>
          <w:bCs/>
          <w:iCs/>
          <w:kern w:val="1"/>
          <w:sz w:val="24"/>
          <w:szCs w:val="24"/>
          <w:lang w:eastAsia="hi-IN" w:bidi="hi-IN"/>
        </w:rPr>
        <w:t xml:space="preserve">утверждены директором школы. </w:t>
      </w:r>
      <w:r w:rsidRPr="000865EF">
        <w:rPr>
          <w:rFonts w:ascii="Times New Roman" w:eastAsia="SimSun" w:hAnsi="Times New Roman" w:cs="Arial"/>
          <w:bCs/>
          <w:kern w:val="1"/>
          <w:sz w:val="24"/>
          <w:szCs w:val="24"/>
          <w:lang w:eastAsia="hi-IN" w:bidi="hi-IN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 образования.</w:t>
      </w:r>
    </w:p>
    <w:p w:rsidR="000865EF" w:rsidRPr="000865EF" w:rsidRDefault="000865EF" w:rsidP="00D82E31">
      <w:pPr>
        <w:widowControl w:val="0"/>
        <w:suppressAutoHyphens/>
        <w:autoSpaceDE w:val="0"/>
        <w:spacing w:after="0"/>
        <w:ind w:right="-93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0865EF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В школе</w:t>
      </w:r>
      <w:r w:rsidR="00D624E6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имеется я библиотека, в которой</w:t>
      </w:r>
      <w:r w:rsidRPr="000865EF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имеется </w:t>
      </w:r>
      <w:r w:rsidRPr="000865EF">
        <w:rPr>
          <w:rFonts w:ascii="Times New Roman" w:eastAsia="SimSun" w:hAnsi="Times New Roman" w:cs="Arial"/>
          <w:kern w:val="1"/>
          <w:sz w:val="24"/>
          <w:szCs w:val="24"/>
          <w:shd w:val="clear" w:color="auto" w:fill="FFFFFF"/>
          <w:lang w:eastAsia="hi-IN" w:bidi="hi-IN"/>
        </w:rPr>
        <w:t>1</w:t>
      </w:r>
      <w:r w:rsidRPr="000865EF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компьютер для работы обучающихся и педагогов.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Показатели библиотечной статистики за 2020-2021 учебный год.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Количество читателей: всего – 186  в т. ч. обучающихся – 90, учителя –14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 Книжный фонд: всего - 2911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 Фонд учебников: всего – 2551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4.Списано – 230 учеб.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 Число посещений: всего -250</w:t>
      </w:r>
    </w:p>
    <w:p w:rsidR="00D624E6" w:rsidRPr="00D624E6" w:rsidRDefault="00D624E6" w:rsidP="00D82E3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Обеспеченность учебниками составила 75%</w:t>
      </w:r>
    </w:p>
    <w:p w:rsidR="00D624E6" w:rsidRDefault="00D624E6" w:rsidP="000865EF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:rsidR="00D624E6" w:rsidRDefault="00D624E6" w:rsidP="000865EF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p w:rsidR="000865EF" w:rsidRPr="000865EF" w:rsidRDefault="000865EF" w:rsidP="00D82E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Выводы по итогам </w:t>
      </w:r>
      <w:proofErr w:type="spellStart"/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самообследования</w:t>
      </w:r>
      <w:proofErr w:type="spellEnd"/>
      <w:r w:rsidRPr="000865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</w:t>
      </w:r>
      <w:proofErr w:type="spell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образовательного учреждения показало:</w:t>
      </w:r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proofErr w:type="spell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Организационо</w:t>
      </w:r>
      <w:proofErr w:type="spell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-правовая база школы соответствует ФЗ Российской Федерации, касающихся образования и воспитания и локальным актам ОО.</w:t>
      </w:r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*В части сохранения контингента </w:t>
      </w:r>
      <w:proofErr w:type="gram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 выполняет Федеральный закон от 29 декабря 2012 года № 273-ФЗ «Об образовании в Российской Федерации».</w:t>
      </w:r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Вся работа, проводимая в рамках </w:t>
      </w:r>
      <w:proofErr w:type="spell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велась в рамках учета Концепции модернизации содержания общего образования, в которой говорится, что основным результатом деятельности образовательного учреждения должна стать 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других сферах.</w:t>
      </w:r>
      <w:proofErr w:type="gramEnd"/>
    </w:p>
    <w:p w:rsidR="000865EF" w:rsidRPr="000865EF" w:rsidRDefault="000865EF" w:rsidP="00D82E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отчет о результатах </w:t>
      </w:r>
      <w:proofErr w:type="spellStart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самообследования</w:t>
      </w:r>
      <w:proofErr w:type="spellEnd"/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Муниципального казённого общеобразовательного учре</w:t>
      </w:r>
      <w:r w:rsidR="00DC5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ждения «</w:t>
      </w:r>
      <w:proofErr w:type="spellStart"/>
      <w:r w:rsidR="00DC5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Тушиловская</w:t>
      </w:r>
      <w:proofErr w:type="spellEnd"/>
      <w:r w:rsidR="00DC5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ООШ» за 2020 – 2021</w:t>
      </w:r>
      <w:r w:rsidRPr="000865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заслушан и обсужден на </w:t>
      </w:r>
      <w:r w:rsidR="00DC58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Педагогическом совете №1 от 30.08.2021</w:t>
      </w:r>
      <w:r w:rsidRPr="000865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</w:t>
      </w:r>
    </w:p>
    <w:p w:rsidR="000865EF" w:rsidRPr="000865EF" w:rsidRDefault="000865EF" w:rsidP="00D82E31">
      <w:pPr>
        <w:spacing w:after="160"/>
        <w:rPr>
          <w:rFonts w:ascii="Times New Roman" w:hAnsi="Times New Roman" w:cs="Times New Roman"/>
        </w:rPr>
      </w:pPr>
    </w:p>
    <w:p w:rsidR="00A77F99" w:rsidRDefault="00A77F99" w:rsidP="00D82E31"/>
    <w:sectPr w:rsidR="00A77F99" w:rsidSect="00951DE3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EB" w:rsidRDefault="00AE28EB" w:rsidP="000865EF">
      <w:pPr>
        <w:spacing w:after="0" w:line="240" w:lineRule="auto"/>
      </w:pPr>
      <w:r>
        <w:separator/>
      </w:r>
    </w:p>
  </w:endnote>
  <w:endnote w:type="continuationSeparator" w:id="0">
    <w:p w:rsidR="00AE28EB" w:rsidRDefault="00AE28EB" w:rsidP="0008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942654"/>
      <w:docPartObj>
        <w:docPartGallery w:val="Page Numbers (Bottom of Page)"/>
        <w:docPartUnique/>
      </w:docPartObj>
    </w:sdtPr>
    <w:sdtContent>
      <w:p w:rsidR="00AE28EB" w:rsidRDefault="00AE28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E31">
          <w:rPr>
            <w:noProof/>
          </w:rPr>
          <w:t>1</w:t>
        </w:r>
        <w:r>
          <w:fldChar w:fldCharType="end"/>
        </w:r>
      </w:p>
    </w:sdtContent>
  </w:sdt>
  <w:p w:rsidR="00AE28EB" w:rsidRDefault="00AE28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EB" w:rsidRDefault="00AE28EB" w:rsidP="000865EF">
      <w:pPr>
        <w:spacing w:after="0" w:line="240" w:lineRule="auto"/>
      </w:pPr>
      <w:r>
        <w:separator/>
      </w:r>
    </w:p>
  </w:footnote>
  <w:footnote w:type="continuationSeparator" w:id="0">
    <w:p w:rsidR="00AE28EB" w:rsidRDefault="00AE28EB" w:rsidP="0008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14A6CB9"/>
    <w:multiLevelType w:val="multilevel"/>
    <w:tmpl w:val="6FC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62986"/>
    <w:multiLevelType w:val="hybridMultilevel"/>
    <w:tmpl w:val="6EAACE9A"/>
    <w:lvl w:ilvl="0" w:tplc="EF0E84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2E373B0"/>
    <w:multiLevelType w:val="multilevel"/>
    <w:tmpl w:val="FE86E0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3D0D625D"/>
    <w:multiLevelType w:val="hybridMultilevel"/>
    <w:tmpl w:val="977C0B74"/>
    <w:lvl w:ilvl="0" w:tplc="8B000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B1B88"/>
    <w:multiLevelType w:val="hybridMultilevel"/>
    <w:tmpl w:val="13E0B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E5F83"/>
    <w:multiLevelType w:val="hybridMultilevel"/>
    <w:tmpl w:val="733E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E33E5"/>
    <w:multiLevelType w:val="hybridMultilevel"/>
    <w:tmpl w:val="094A9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EF"/>
    <w:rsid w:val="000865EF"/>
    <w:rsid w:val="00951DE3"/>
    <w:rsid w:val="00A41C56"/>
    <w:rsid w:val="00A77F99"/>
    <w:rsid w:val="00AA51D7"/>
    <w:rsid w:val="00AE28EB"/>
    <w:rsid w:val="00D624E6"/>
    <w:rsid w:val="00D82E31"/>
    <w:rsid w:val="00D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65EF"/>
  </w:style>
  <w:style w:type="table" w:styleId="a3">
    <w:name w:val="Table Grid"/>
    <w:basedOn w:val="a1"/>
    <w:uiPriority w:val="59"/>
    <w:rsid w:val="000865EF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65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65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5EF"/>
  </w:style>
  <w:style w:type="paragraph" w:styleId="a8">
    <w:name w:val="footer"/>
    <w:basedOn w:val="a"/>
    <w:link w:val="a9"/>
    <w:uiPriority w:val="99"/>
    <w:unhideWhenUsed/>
    <w:rsid w:val="0008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5EF"/>
  </w:style>
  <w:style w:type="character" w:customStyle="1" w:styleId="FontStyle41">
    <w:name w:val="Font Style41"/>
    <w:rsid w:val="000865E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rsid w:val="000865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0865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65EF"/>
  </w:style>
  <w:style w:type="table" w:styleId="a3">
    <w:name w:val="Table Grid"/>
    <w:basedOn w:val="a1"/>
    <w:uiPriority w:val="59"/>
    <w:rsid w:val="000865EF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65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65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5EF"/>
  </w:style>
  <w:style w:type="paragraph" w:styleId="a8">
    <w:name w:val="footer"/>
    <w:basedOn w:val="a"/>
    <w:link w:val="a9"/>
    <w:uiPriority w:val="99"/>
    <w:unhideWhenUsed/>
    <w:rsid w:val="0008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5EF"/>
  </w:style>
  <w:style w:type="character" w:customStyle="1" w:styleId="FontStyle41">
    <w:name w:val="Font Style41"/>
    <w:rsid w:val="000865E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rsid w:val="000865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0865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2021-11-21T10:55:00Z</dcterms:created>
  <dcterms:modified xsi:type="dcterms:W3CDTF">2021-11-21T12:12:00Z</dcterms:modified>
</cp:coreProperties>
</file>