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B1" w:rsidRDefault="00D22BB1" w:rsidP="00D22B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22BB1" w:rsidRPr="00D22BB1" w:rsidRDefault="00D22BB1" w:rsidP="00D22BB1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pacing w:val="-1"/>
          <w:sz w:val="24"/>
          <w:szCs w:val="24"/>
        </w:rPr>
      </w:pPr>
      <w:r w:rsidRPr="00D22BB1">
        <w:rPr>
          <w:rFonts w:ascii="Times New Roman" w:eastAsiaTheme="minorHAnsi" w:hAnsi="Times New Roman"/>
          <w:b/>
          <w:bCs/>
          <w:spacing w:val="-1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D22BB1" w:rsidRPr="00D22BB1" w:rsidRDefault="00D22BB1" w:rsidP="00D22BB1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pacing w:val="-1"/>
          <w:sz w:val="24"/>
          <w:szCs w:val="24"/>
          <w:lang w:eastAsia="ru-RU"/>
        </w:rPr>
      </w:pPr>
      <w:r w:rsidRPr="00D22BB1">
        <w:rPr>
          <w:rFonts w:ascii="Times New Roman" w:eastAsiaTheme="minorHAnsi" w:hAnsi="Times New Roman"/>
          <w:b/>
          <w:bCs/>
          <w:spacing w:val="-1"/>
          <w:sz w:val="24"/>
          <w:szCs w:val="24"/>
          <w:lang w:eastAsia="ru-RU"/>
        </w:rPr>
        <w:t>«Тушиловская основная общеобразовательная школа»</w:t>
      </w:r>
    </w:p>
    <w:p w:rsidR="00D22BB1" w:rsidRPr="00D22BB1" w:rsidRDefault="00D22BB1" w:rsidP="00D22BB1">
      <w:pPr>
        <w:spacing w:after="0" w:line="240" w:lineRule="auto"/>
        <w:rPr>
          <w:rFonts w:ascii="Times New Roman" w:eastAsiaTheme="minorHAnsi" w:hAnsi="Times New Roman"/>
          <w:bCs/>
          <w:spacing w:val="-1"/>
          <w:sz w:val="24"/>
          <w:szCs w:val="24"/>
          <w:lang w:eastAsia="ru-RU"/>
        </w:rPr>
      </w:pPr>
    </w:p>
    <w:p w:rsidR="00D22BB1" w:rsidRPr="00D22BB1" w:rsidRDefault="00D22BB1" w:rsidP="00D22BB1">
      <w:pPr>
        <w:spacing w:after="0" w:line="240" w:lineRule="auto"/>
        <w:rPr>
          <w:rFonts w:ascii="Times New Roman" w:eastAsiaTheme="minorHAnsi" w:hAnsi="Times New Roman"/>
          <w:bCs/>
          <w:spacing w:val="-1"/>
          <w:sz w:val="24"/>
          <w:szCs w:val="24"/>
          <w:lang w:eastAsia="ru-RU"/>
        </w:rPr>
      </w:pPr>
    </w:p>
    <w:p w:rsidR="00D22BB1" w:rsidRPr="00D22BB1" w:rsidRDefault="00D22BB1" w:rsidP="00D22BB1">
      <w:pPr>
        <w:spacing w:after="0" w:line="240" w:lineRule="auto"/>
        <w:rPr>
          <w:rFonts w:ascii="Times New Roman" w:eastAsiaTheme="minorHAnsi" w:hAnsi="Times New Roman"/>
          <w:bCs/>
          <w:spacing w:val="-1"/>
          <w:sz w:val="24"/>
          <w:szCs w:val="24"/>
          <w:lang w:eastAsia="ru-RU"/>
        </w:rPr>
      </w:pPr>
    </w:p>
    <w:p w:rsidR="00D22BB1" w:rsidRPr="00D22BB1" w:rsidRDefault="00D22BB1" w:rsidP="00D22BB1">
      <w:pPr>
        <w:spacing w:after="0" w:line="240" w:lineRule="auto"/>
        <w:rPr>
          <w:rFonts w:ascii="Times New Roman" w:eastAsiaTheme="minorHAnsi" w:hAnsi="Times New Roman"/>
          <w:bCs/>
          <w:spacing w:val="-1"/>
          <w:sz w:val="24"/>
          <w:szCs w:val="24"/>
          <w:lang w:eastAsia="ru-RU"/>
        </w:rPr>
      </w:pPr>
    </w:p>
    <w:p w:rsidR="00D22BB1" w:rsidRPr="00D22BB1" w:rsidRDefault="00D22BB1" w:rsidP="00D22BB1">
      <w:pPr>
        <w:spacing w:after="0" w:line="240" w:lineRule="auto"/>
        <w:rPr>
          <w:rFonts w:ascii="Times New Roman" w:eastAsiaTheme="minorHAnsi" w:hAnsi="Times New Roman"/>
          <w:bCs/>
          <w:spacing w:val="-1"/>
          <w:sz w:val="24"/>
          <w:szCs w:val="24"/>
          <w:lang w:eastAsia="ru-RU"/>
        </w:rPr>
      </w:pPr>
    </w:p>
    <w:p w:rsidR="00D22BB1" w:rsidRPr="00D22BB1" w:rsidRDefault="00D22BB1" w:rsidP="00D22BB1">
      <w:pPr>
        <w:spacing w:after="0"/>
        <w:rPr>
          <w:rFonts w:ascii="Times New Roman" w:eastAsiaTheme="minorHAnsi" w:hAnsi="Times New Roman"/>
          <w:bCs/>
          <w:spacing w:val="-1"/>
          <w:sz w:val="24"/>
          <w:szCs w:val="24"/>
          <w:lang w:eastAsia="ru-RU"/>
        </w:rPr>
      </w:pPr>
      <w:r w:rsidRPr="00D22BB1">
        <w:rPr>
          <w:rFonts w:ascii="Times New Roman" w:eastAsiaTheme="minorHAnsi" w:hAnsi="Times New Roman"/>
          <w:bCs/>
          <w:spacing w:val="-1"/>
          <w:sz w:val="24"/>
          <w:szCs w:val="24"/>
          <w:lang w:eastAsia="ru-RU"/>
        </w:rPr>
        <w:t>Рассмотрено                                                      Согласовано                                                                     Утверждено</w:t>
      </w:r>
    </w:p>
    <w:p w:rsidR="00D22BB1" w:rsidRPr="00D22BB1" w:rsidRDefault="00D22BB1" w:rsidP="00D22BB1">
      <w:pPr>
        <w:spacing w:after="0"/>
        <w:rPr>
          <w:rFonts w:ascii="Times New Roman" w:eastAsiaTheme="minorHAnsi" w:hAnsi="Times New Roman"/>
          <w:bCs/>
          <w:spacing w:val="-1"/>
          <w:sz w:val="24"/>
          <w:szCs w:val="24"/>
          <w:lang w:eastAsia="ru-RU"/>
        </w:rPr>
      </w:pPr>
      <w:r w:rsidRPr="00D22BB1">
        <w:rPr>
          <w:rFonts w:ascii="Times New Roman" w:eastAsiaTheme="minorHAnsi" w:hAnsi="Times New Roman"/>
          <w:bCs/>
          <w:spacing w:val="-1"/>
          <w:sz w:val="24"/>
          <w:szCs w:val="24"/>
          <w:lang w:eastAsia="ru-RU"/>
        </w:rPr>
        <w:t>ШМО нач. кл.                                                    Зам/директора по УВР                                                    Директор ОУ</w:t>
      </w:r>
    </w:p>
    <w:p w:rsidR="00D22BB1" w:rsidRPr="00D22BB1" w:rsidRDefault="00D22BB1" w:rsidP="00D22BB1">
      <w:pPr>
        <w:spacing w:after="0"/>
        <w:rPr>
          <w:rFonts w:ascii="Times New Roman" w:eastAsiaTheme="minorHAnsi" w:hAnsi="Times New Roman"/>
          <w:bCs/>
          <w:spacing w:val="-1"/>
          <w:sz w:val="24"/>
          <w:szCs w:val="24"/>
          <w:lang w:eastAsia="ru-RU"/>
        </w:rPr>
      </w:pPr>
      <w:r w:rsidRPr="00D22BB1">
        <w:rPr>
          <w:rFonts w:ascii="Times New Roman" w:eastAsiaTheme="minorHAnsi" w:hAnsi="Times New Roman"/>
          <w:bCs/>
          <w:spacing w:val="-1"/>
          <w:sz w:val="24"/>
          <w:szCs w:val="24"/>
          <w:lang w:eastAsia="ru-RU"/>
        </w:rPr>
        <w:t xml:space="preserve">_______/С.Ю.Гребешкова/                              ______/С.Ю.Гребешкова/                                                ________/Е.А.Смирнова |                                                     </w:t>
      </w:r>
    </w:p>
    <w:p w:rsidR="00D22BB1" w:rsidRPr="00D22BB1" w:rsidRDefault="00D22BB1" w:rsidP="00D22BB1">
      <w:pPr>
        <w:spacing w:after="0"/>
        <w:rPr>
          <w:rFonts w:ascii="Times New Roman" w:eastAsiaTheme="minorHAnsi" w:hAnsi="Times New Roman"/>
          <w:bCs/>
          <w:spacing w:val="-1"/>
          <w:sz w:val="24"/>
          <w:szCs w:val="24"/>
          <w:lang w:eastAsia="ru-RU"/>
        </w:rPr>
      </w:pPr>
      <w:r w:rsidRPr="00D22BB1">
        <w:rPr>
          <w:rFonts w:ascii="Times New Roman" w:eastAsiaTheme="minorHAnsi" w:hAnsi="Times New Roman"/>
          <w:bCs/>
          <w:spacing w:val="-1"/>
          <w:sz w:val="24"/>
          <w:szCs w:val="24"/>
          <w:lang w:eastAsia="ru-RU"/>
        </w:rPr>
        <w:t xml:space="preserve">№ протокола_____                                                                                                                                       «          </w:t>
      </w:r>
      <w:r>
        <w:rPr>
          <w:rFonts w:ascii="Times New Roman" w:eastAsiaTheme="minorHAnsi" w:hAnsi="Times New Roman"/>
          <w:bCs/>
          <w:spacing w:val="-1"/>
          <w:sz w:val="24"/>
          <w:szCs w:val="24"/>
          <w:lang w:eastAsia="ru-RU"/>
        </w:rPr>
        <w:t xml:space="preserve">     »_______2021</w:t>
      </w:r>
      <w:r w:rsidRPr="00D22BB1">
        <w:rPr>
          <w:rFonts w:ascii="Times New Roman" w:eastAsiaTheme="minorHAnsi" w:hAnsi="Times New Roman"/>
          <w:bCs/>
          <w:spacing w:val="-1"/>
          <w:sz w:val="24"/>
          <w:szCs w:val="24"/>
          <w:lang w:eastAsia="ru-RU"/>
        </w:rPr>
        <w:t xml:space="preserve"> г.                                                    </w:t>
      </w:r>
      <w:r>
        <w:rPr>
          <w:rFonts w:ascii="Times New Roman" w:eastAsiaTheme="minorHAnsi" w:hAnsi="Times New Roman"/>
          <w:bCs/>
          <w:spacing w:val="-1"/>
          <w:sz w:val="24"/>
          <w:szCs w:val="24"/>
          <w:lang w:eastAsia="ru-RU"/>
        </w:rPr>
        <w:t xml:space="preserve">      «            »________2021</w:t>
      </w:r>
      <w:r w:rsidRPr="00D22BB1">
        <w:rPr>
          <w:rFonts w:ascii="Times New Roman" w:eastAsiaTheme="minorHAnsi" w:hAnsi="Times New Roman"/>
          <w:bCs/>
          <w:spacing w:val="-1"/>
          <w:sz w:val="24"/>
          <w:szCs w:val="24"/>
          <w:lang w:eastAsia="ru-RU"/>
        </w:rPr>
        <w:t xml:space="preserve"> г.                     </w:t>
      </w:r>
      <w:r>
        <w:rPr>
          <w:rFonts w:ascii="Times New Roman" w:eastAsiaTheme="minorHAnsi" w:hAnsi="Times New Roman"/>
          <w:bCs/>
          <w:spacing w:val="-1"/>
          <w:sz w:val="24"/>
          <w:szCs w:val="24"/>
          <w:lang w:eastAsia="ru-RU"/>
        </w:rPr>
        <w:t xml:space="preserve">           «        »_______2021</w:t>
      </w:r>
      <w:r w:rsidRPr="00D22BB1">
        <w:rPr>
          <w:rFonts w:ascii="Times New Roman" w:eastAsiaTheme="minorHAnsi" w:hAnsi="Times New Roman"/>
          <w:bCs/>
          <w:spacing w:val="-1"/>
          <w:sz w:val="24"/>
          <w:szCs w:val="24"/>
          <w:lang w:eastAsia="ru-RU"/>
        </w:rPr>
        <w:t xml:space="preserve"> г.                                                       Приказ _____________                                                      </w:t>
      </w:r>
    </w:p>
    <w:p w:rsidR="00D22BB1" w:rsidRPr="00D22BB1" w:rsidRDefault="00D22BB1" w:rsidP="00D22BB1">
      <w:pPr>
        <w:keepNext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Theme="minorHAnsi" w:hAnsi="Times New Roman"/>
          <w:b/>
          <w:bCs/>
          <w:caps/>
          <w:sz w:val="28"/>
          <w:szCs w:val="28"/>
        </w:rPr>
      </w:pPr>
    </w:p>
    <w:p w:rsidR="00D22BB1" w:rsidRPr="00D22BB1" w:rsidRDefault="00D22BB1" w:rsidP="00D22BB1">
      <w:pPr>
        <w:keepNext/>
        <w:autoSpaceDE w:val="0"/>
        <w:autoSpaceDN w:val="0"/>
        <w:adjustRightInd w:val="0"/>
        <w:spacing w:after="0" w:line="360" w:lineRule="auto"/>
        <w:ind w:left="1211"/>
        <w:outlineLvl w:val="0"/>
        <w:rPr>
          <w:rFonts w:ascii="Times New Roman" w:eastAsiaTheme="minorHAnsi" w:hAnsi="Times New Roman"/>
          <w:b/>
          <w:bCs/>
          <w:caps/>
          <w:sz w:val="28"/>
          <w:szCs w:val="28"/>
        </w:rPr>
      </w:pPr>
    </w:p>
    <w:p w:rsidR="00D22BB1" w:rsidRPr="00D22BB1" w:rsidRDefault="00D22BB1" w:rsidP="00D22B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32"/>
          <w:szCs w:val="32"/>
          <w:lang w:eastAsia="ru-RU"/>
        </w:rPr>
      </w:pPr>
      <w:r w:rsidRPr="00D22BB1">
        <w:rPr>
          <w:rFonts w:ascii="Times New Roman" w:eastAsia="Times New Roman" w:hAnsi="Times New Roman"/>
          <w:b/>
          <w:bCs/>
          <w:spacing w:val="-1"/>
          <w:sz w:val="32"/>
          <w:szCs w:val="32"/>
          <w:lang w:eastAsia="ru-RU"/>
        </w:rPr>
        <w:t>Рабочая программа</w:t>
      </w:r>
    </w:p>
    <w:p w:rsidR="00D22BB1" w:rsidRPr="00D22BB1" w:rsidRDefault="00D22BB1" w:rsidP="00D22BB1">
      <w:pPr>
        <w:spacing w:after="0" w:line="360" w:lineRule="auto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</w:p>
    <w:p w:rsidR="00D22BB1" w:rsidRPr="00D22BB1" w:rsidRDefault="00D22BB1" w:rsidP="00D22BB1">
      <w:pPr>
        <w:spacing w:after="0" w:line="360" w:lineRule="auto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  <w:r w:rsidRPr="00D22BB1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Предмет: </w:t>
      </w:r>
      <w:r w:rsidRPr="00D22BB1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технология   (Н.И.</w:t>
      </w:r>
      <w:r w:rsidRPr="00D22BB1">
        <w:rPr>
          <w:rFonts w:ascii="Times New Roman" w:eastAsiaTheme="minorHAnsi" w:hAnsi="Times New Roman"/>
          <w:b/>
          <w:sz w:val="28"/>
          <w:szCs w:val="28"/>
        </w:rPr>
        <w:t>Роговцев  , С.В. Анащенков</w:t>
      </w:r>
      <w:r w:rsidRPr="00D22BB1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)</w:t>
      </w:r>
    </w:p>
    <w:p w:rsidR="00D22BB1" w:rsidRPr="00D22BB1" w:rsidRDefault="00D22BB1" w:rsidP="00D22BB1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Класс: 3</w:t>
      </w:r>
      <w:r w:rsidRPr="00D22B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D22BB1" w:rsidRPr="00D22BB1" w:rsidRDefault="00D22BB1" w:rsidP="00D22BB1">
      <w:pPr>
        <w:spacing w:after="0" w:line="360" w:lineRule="auto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 w:rsidRPr="00D22BB1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Количество часов в год: 34 ч.</w:t>
      </w:r>
    </w:p>
    <w:p w:rsidR="00D22BB1" w:rsidRPr="00D22BB1" w:rsidRDefault="00D22BB1" w:rsidP="00D22BB1">
      <w:pPr>
        <w:spacing w:after="0" w:line="360" w:lineRule="auto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 w:rsidRPr="00D22BB1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Количество часов в неделю: 1 ч.</w:t>
      </w:r>
    </w:p>
    <w:p w:rsidR="00D22BB1" w:rsidRPr="00D22BB1" w:rsidRDefault="00D22BB1" w:rsidP="00D22BB1">
      <w:pPr>
        <w:spacing w:after="0" w:line="360" w:lineRule="auto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 w:rsidRPr="00D22BB1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Учитель: Гребешкова С.Ю.</w:t>
      </w:r>
    </w:p>
    <w:p w:rsidR="00D22BB1" w:rsidRPr="00D22BB1" w:rsidRDefault="00D22BB1" w:rsidP="00D22BB1">
      <w:pPr>
        <w:spacing w:after="0" w:line="360" w:lineRule="auto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Учебный год: 2021 – 2022</w:t>
      </w:r>
      <w:r w:rsidRPr="00D22BB1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г.</w:t>
      </w:r>
    </w:p>
    <w:p w:rsidR="00D22BB1" w:rsidRPr="00D22BB1" w:rsidRDefault="00D22BB1" w:rsidP="00D22BB1">
      <w:pPr>
        <w:spacing w:after="0" w:line="360" w:lineRule="auto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 w:rsidRPr="00D22BB1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с. Тушиловка</w:t>
      </w:r>
    </w:p>
    <w:p w:rsidR="00D22BB1" w:rsidRDefault="00D22BB1" w:rsidP="00D22BB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22BB1" w:rsidRDefault="00D22BB1" w:rsidP="00CF6C3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F6C3C" w:rsidRDefault="00CF6C3C" w:rsidP="00D22B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22BB1" w:rsidRPr="00DA42C5" w:rsidRDefault="00D22BB1" w:rsidP="00D22BB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42C5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DA42C5">
        <w:rPr>
          <w:rFonts w:ascii="Times New Roman" w:hAnsi="Times New Roman"/>
          <w:b/>
          <w:sz w:val="24"/>
          <w:szCs w:val="24"/>
        </w:rPr>
        <w:t>. Пояснительная записка</w:t>
      </w:r>
    </w:p>
    <w:p w:rsidR="00D22BB1" w:rsidRPr="00DA42C5" w:rsidRDefault="00D22BB1" w:rsidP="00D22B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Статус документа </w:t>
      </w:r>
    </w:p>
    <w:p w:rsidR="00D22BB1" w:rsidRPr="00D22BB1" w:rsidRDefault="00D22BB1" w:rsidP="00D22BB1">
      <w:pPr>
        <w:rPr>
          <w:rFonts w:ascii="Times New Roman" w:eastAsiaTheme="minorHAnsi" w:hAnsi="Times New Roman"/>
          <w:sz w:val="24"/>
          <w:szCs w:val="24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D22BB1">
        <w:rPr>
          <w:rFonts w:ascii="Times New Roman" w:eastAsiaTheme="minorHAnsi" w:hAnsi="Times New Roman"/>
          <w:bCs/>
          <w:iCs/>
          <w:color w:val="000000"/>
          <w:sz w:val="24"/>
          <w:szCs w:val="24"/>
          <w:shd w:val="clear" w:color="auto" w:fill="FFFFFF"/>
        </w:rPr>
        <w:t>Рабочая программа по предмету «Технология</w:t>
      </w:r>
      <w:r w:rsidR="00CF6C3C">
        <w:rPr>
          <w:rFonts w:ascii="Times New Roman" w:eastAsiaTheme="minorHAnsi" w:hAnsi="Times New Roman"/>
          <w:bCs/>
          <w:iCs/>
          <w:color w:val="000000"/>
          <w:sz w:val="24"/>
          <w:szCs w:val="24"/>
          <w:shd w:val="clear" w:color="auto" w:fill="FFFFFF"/>
        </w:rPr>
        <w:t>» для 3</w:t>
      </w:r>
      <w:r w:rsidRPr="00D22BB1">
        <w:rPr>
          <w:rFonts w:ascii="Times New Roman" w:eastAsiaTheme="minorHAnsi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класса разработана на основе Федерального государственного образовательного стандарта начального общего образования, </w:t>
      </w:r>
      <w:r w:rsidRPr="00D22BB1">
        <w:rPr>
          <w:rFonts w:ascii="Times New Roman" w:eastAsiaTheme="minorHAnsi" w:hAnsi="Times New Roman"/>
          <w:sz w:val="24"/>
          <w:szCs w:val="24"/>
        </w:rPr>
        <w:t xml:space="preserve">Примерной программы начального общего образования по технологии для образовательных учреждений и программы общеобразовательных учреждений авторов Н.И.Роговцевой, Н.В.Богдановой, Н.В.Шипиловой. (учебно-методический комплект «Школа России»). Программа соответствует основной образовательной программе и учебному плану МКОУ </w:t>
      </w:r>
      <w:r>
        <w:rPr>
          <w:rFonts w:ascii="Times New Roman" w:eastAsiaTheme="minorHAnsi" w:hAnsi="Times New Roman"/>
          <w:sz w:val="24"/>
          <w:szCs w:val="24"/>
        </w:rPr>
        <w:t xml:space="preserve"> «Тушиловская ООШ»  на 2021-2022</w:t>
      </w:r>
      <w:r w:rsidRPr="00D22BB1">
        <w:rPr>
          <w:rFonts w:ascii="Times New Roman" w:eastAsiaTheme="minorHAnsi" w:hAnsi="Times New Roman"/>
          <w:sz w:val="24"/>
          <w:szCs w:val="24"/>
        </w:rPr>
        <w:t xml:space="preserve"> учебный год.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D22BB1" w:rsidRPr="00DA42C5" w:rsidRDefault="00D22BB1" w:rsidP="00D22BB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 изучения разделов технологии с учетом межпредметных связей, логики представления учебного материала, возрастных особенностей учащихся.</w:t>
      </w:r>
    </w:p>
    <w:p w:rsidR="009541CD" w:rsidRDefault="009541CD" w:rsidP="00D22BB1">
      <w:pPr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D22BB1" w:rsidRPr="00DA42C5" w:rsidRDefault="00D22BB1" w:rsidP="00D22BB1">
      <w:pPr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noProof/>
          <w:sz w:val="24"/>
          <w:szCs w:val="24"/>
        </w:rPr>
        <w:t xml:space="preserve">Целью </w:t>
      </w:r>
      <w:r w:rsidRPr="00DA42C5">
        <w:rPr>
          <w:rFonts w:ascii="Times New Roman" w:eastAsia="Arial" w:hAnsi="Times New Roman"/>
          <w:noProof/>
          <w:sz w:val="24"/>
          <w:szCs w:val="24"/>
        </w:rPr>
        <w:t>прохождения настоящего курса является:</w:t>
      </w:r>
    </w:p>
    <w:p w:rsidR="00D22BB1" w:rsidRPr="00DA42C5" w:rsidRDefault="00D22BB1" w:rsidP="00D22BB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Arial" w:hAnsi="Times New Roman"/>
          <w:bCs/>
          <w:noProof/>
          <w:sz w:val="24"/>
          <w:szCs w:val="24"/>
        </w:rPr>
      </w:pPr>
      <w:r w:rsidRPr="00DA42C5">
        <w:rPr>
          <w:rFonts w:ascii="Times New Roman" w:eastAsia="Arial" w:hAnsi="Times New Roman"/>
          <w:bCs/>
          <w:noProof/>
          <w:sz w:val="24"/>
          <w:szCs w:val="24"/>
        </w:rPr>
        <w:t>овладение технологическими знаниями и технико-технологическими умениями.</w:t>
      </w:r>
    </w:p>
    <w:p w:rsidR="00D22BB1" w:rsidRPr="00DA42C5" w:rsidRDefault="00D22BB1" w:rsidP="00D22BB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Arial" w:hAnsi="Times New Roman"/>
          <w:bCs/>
          <w:noProof/>
          <w:sz w:val="24"/>
          <w:szCs w:val="24"/>
          <w:lang w:val="en-US"/>
        </w:rPr>
      </w:pPr>
      <w:r w:rsidRPr="00DA42C5">
        <w:rPr>
          <w:rFonts w:ascii="Times New Roman" w:eastAsia="Arial" w:hAnsi="Times New Roman"/>
          <w:bCs/>
          <w:noProof/>
          <w:sz w:val="24"/>
          <w:szCs w:val="24"/>
          <w:lang w:val="en-US"/>
        </w:rPr>
        <w:t>освоение продуктивной проектной деятельности.</w:t>
      </w:r>
    </w:p>
    <w:p w:rsidR="00D22BB1" w:rsidRPr="00DA42C5" w:rsidRDefault="00D22BB1" w:rsidP="00D22BB1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Arial" w:hAnsi="Times New Roman"/>
          <w:bCs/>
          <w:noProof/>
          <w:sz w:val="24"/>
          <w:szCs w:val="24"/>
        </w:rPr>
      </w:pPr>
      <w:r w:rsidRPr="00DA42C5">
        <w:rPr>
          <w:rFonts w:ascii="Times New Roman" w:eastAsia="Arial" w:hAnsi="Times New Roman"/>
          <w:bCs/>
          <w:noProof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D22BB1" w:rsidRPr="00DA42C5" w:rsidRDefault="00D22BB1" w:rsidP="00D22B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contextualSpacing/>
        <w:rPr>
          <w:rFonts w:ascii="Times New Roman" w:eastAsia="Times New Roman" w:hAnsi="Times New Roman"/>
          <w:b/>
          <w:noProof/>
          <w:sz w:val="24"/>
          <w:szCs w:val="24"/>
        </w:rPr>
      </w:pPr>
      <w:r w:rsidRPr="00DA42C5">
        <w:rPr>
          <w:rFonts w:ascii="Times New Roman" w:eastAsia="Times New Roman" w:hAnsi="Times New Roman"/>
          <w:noProof/>
          <w:sz w:val="24"/>
          <w:szCs w:val="24"/>
        </w:rPr>
        <w:t xml:space="preserve">Реализация цели рабочей программы осуществляется в процессе выполнения следующих </w:t>
      </w:r>
      <w:r w:rsidRPr="00DA42C5">
        <w:rPr>
          <w:rFonts w:ascii="Times New Roman" w:eastAsia="Times New Roman" w:hAnsi="Times New Roman"/>
          <w:b/>
          <w:noProof/>
          <w:sz w:val="24"/>
          <w:szCs w:val="24"/>
        </w:rPr>
        <w:t>задач: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D22BB1" w:rsidRPr="00DA42C5" w:rsidRDefault="00D22BB1" w:rsidP="00D22B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D22BB1" w:rsidRPr="00DA42C5" w:rsidRDefault="00D22BB1" w:rsidP="00D22B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D22BB1" w:rsidRPr="00DA42C5" w:rsidRDefault="00D22BB1" w:rsidP="00D22B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D22BB1" w:rsidRPr="00DA42C5" w:rsidRDefault="00D22BB1" w:rsidP="00D22B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D22BB1" w:rsidRPr="00DA42C5" w:rsidRDefault="00D22BB1" w:rsidP="00D22B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формирование  мотивации успеха, готовности к действиям в новых условиях и нестандартных ситуациях;</w:t>
      </w:r>
    </w:p>
    <w:p w:rsidR="00D22BB1" w:rsidRPr="00DA42C5" w:rsidRDefault="00D22BB1" w:rsidP="00D22B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гармоничное развитие понятийно-логического и образно-художественного мышления в процессе реализации проекта;</w:t>
      </w:r>
    </w:p>
    <w:p w:rsidR="00D22BB1" w:rsidRPr="00DA42C5" w:rsidRDefault="00D22BB1" w:rsidP="00D22B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lastRenderedPageBreak/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 xml:space="preserve">- развитие знаково-символического и пространственного мышления, творческого и репродуктивного воображения, творческого мышления; 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D22BB1" w:rsidRPr="00DA42C5" w:rsidRDefault="00D22BB1" w:rsidP="00D22B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sz w:val="24"/>
          <w:szCs w:val="24"/>
        </w:rPr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D22BB1" w:rsidRPr="00DA42C5" w:rsidRDefault="00D22BB1" w:rsidP="00D22BB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357"/>
        <w:contextualSpacing/>
        <w:rPr>
          <w:rFonts w:ascii="Times New Roman" w:hAnsi="Times New Roman"/>
          <w:bCs/>
          <w:noProof/>
          <w:sz w:val="24"/>
          <w:szCs w:val="24"/>
        </w:rPr>
      </w:pPr>
      <w:r w:rsidRPr="00DA42C5">
        <w:rPr>
          <w:rFonts w:ascii="Times New Roman" w:eastAsia="Times New Roman" w:hAnsi="Times New Roman"/>
          <w:noProof/>
          <w:sz w:val="24"/>
          <w:szCs w:val="24"/>
        </w:rPr>
        <w:t xml:space="preserve">Данная программа построена в соответствии с требованиями </w:t>
      </w:r>
      <w:r w:rsidRPr="00DA42C5">
        <w:rPr>
          <w:rFonts w:ascii="Times New Roman" w:hAnsi="Times New Roman"/>
          <w:noProof/>
          <w:sz w:val="24"/>
          <w:szCs w:val="24"/>
        </w:rPr>
        <w:t>федерального компонента государственного стандарта начального общего образования (ФГОС).</w:t>
      </w:r>
    </w:p>
    <w:p w:rsidR="00D22BB1" w:rsidRPr="00DA42C5" w:rsidRDefault="00D22BB1" w:rsidP="00D22BB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357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 xml:space="preserve">        Особенностью программы является то, что она обеспечивает изучение начального курса  технологии   через осмысление младшим школьником  деятельности человека,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продуктивной проектной деятельности.   Формирование конструкторско-технологических знаний и умений происходит в процессе работы  с технологической картой.</w:t>
      </w:r>
    </w:p>
    <w:p w:rsidR="00D22BB1" w:rsidRPr="00DA42C5" w:rsidRDefault="00D22BB1" w:rsidP="00D22BB1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357"/>
        <w:contextualSpacing/>
        <w:rPr>
          <w:rFonts w:ascii="Times New Roman" w:hAnsi="Times New Roman"/>
          <w:bCs/>
          <w:iCs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Построена с учетом реализации межпредметных связей с курсом Окружающий мир, математики,изобразительного искусства.</w:t>
      </w:r>
    </w:p>
    <w:p w:rsidR="00D22BB1" w:rsidRPr="00DA42C5" w:rsidRDefault="00D22BB1" w:rsidP="00D22BB1">
      <w:pPr>
        <w:suppressAutoHyphens/>
        <w:spacing w:after="0" w:line="240" w:lineRule="auto"/>
        <w:ind w:left="426" w:right="-31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F6C3C" w:rsidRDefault="00CF6C3C" w:rsidP="00D22BB1">
      <w:pPr>
        <w:suppressAutoHyphens/>
        <w:spacing w:after="0" w:line="240" w:lineRule="auto"/>
        <w:ind w:left="426" w:right="-31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F6C3C" w:rsidRDefault="00CF6C3C" w:rsidP="00D22BB1">
      <w:pPr>
        <w:suppressAutoHyphens/>
        <w:spacing w:after="0" w:line="240" w:lineRule="auto"/>
        <w:ind w:left="426" w:right="-31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22BB1" w:rsidRPr="00DA42C5" w:rsidRDefault="00D22BB1" w:rsidP="00D22BB1">
      <w:pPr>
        <w:suppressAutoHyphens/>
        <w:spacing w:after="0" w:line="240" w:lineRule="auto"/>
        <w:ind w:left="426" w:right="-31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lastRenderedPageBreak/>
        <w:t>II</w:t>
      </w:r>
      <w:r w:rsidRPr="00DA42C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Общая характеристика </w:t>
      </w:r>
      <w:r w:rsidRPr="00DA42C5">
        <w:rPr>
          <w:rFonts w:ascii="Times New Roman" w:hAnsi="Times New Roman"/>
          <w:b/>
          <w:sz w:val="24"/>
          <w:szCs w:val="24"/>
        </w:rPr>
        <w:t>учебного</w:t>
      </w:r>
      <w:r w:rsidRPr="00DA42C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предмета</w:t>
      </w:r>
    </w:p>
    <w:p w:rsidR="00D22BB1" w:rsidRPr="00DA42C5" w:rsidRDefault="00D22BB1" w:rsidP="00D22BB1">
      <w:pPr>
        <w:shd w:val="clear" w:color="auto" w:fill="FFFFFF"/>
        <w:suppressAutoHyphens/>
        <w:spacing w:after="0" w:line="240" w:lineRule="auto"/>
        <w:ind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eastAsia="ar-SA"/>
        </w:rPr>
        <w:t>Педагогическая цель и задачи</w:t>
      </w:r>
    </w:p>
    <w:p w:rsidR="00D22BB1" w:rsidRPr="00DA42C5" w:rsidRDefault="00D22BB1" w:rsidP="00D22BB1">
      <w:pPr>
        <w:suppressAutoHyphens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Цели</w:t>
      </w:r>
      <w:r w:rsidRPr="00DA42C5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изучения технологии в начальной школе:</w:t>
      </w:r>
    </w:p>
    <w:p w:rsidR="00D22BB1" w:rsidRPr="00DA42C5" w:rsidRDefault="00D22BB1" w:rsidP="00D22BB1">
      <w:pPr>
        <w:numPr>
          <w:ilvl w:val="0"/>
          <w:numId w:val="1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Овладение технологическими знаниями и технико-технологическими умениями.</w:t>
      </w:r>
    </w:p>
    <w:p w:rsidR="00D22BB1" w:rsidRPr="00DA42C5" w:rsidRDefault="00D22BB1" w:rsidP="00D22BB1">
      <w:pPr>
        <w:numPr>
          <w:ilvl w:val="0"/>
          <w:numId w:val="1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Освоение продуктивной проектной деятельности.</w:t>
      </w:r>
    </w:p>
    <w:p w:rsidR="00D22BB1" w:rsidRPr="00DA42C5" w:rsidRDefault="00D22BB1" w:rsidP="00D22BB1">
      <w:pPr>
        <w:numPr>
          <w:ilvl w:val="0"/>
          <w:numId w:val="1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Формирование позитивного эмоционально-ценностного отношения к труду и людям труда.</w:t>
      </w:r>
    </w:p>
    <w:p w:rsidR="00D22BB1" w:rsidRPr="00DA42C5" w:rsidRDefault="00D22BB1" w:rsidP="00D22BB1">
      <w:pPr>
        <w:suppressAutoHyphens/>
        <w:spacing w:after="0" w:line="240" w:lineRule="auto"/>
        <w:ind w:left="426" w:right="-31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Основные задачи курса:</w:t>
      </w:r>
    </w:p>
    <w:p w:rsidR="00D22BB1" w:rsidRPr="00DA42C5" w:rsidRDefault="00D22BB1" w:rsidP="00D22BB1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D22BB1" w:rsidRPr="00DA42C5" w:rsidRDefault="00D22BB1" w:rsidP="00D22BB1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развитие эмоционально-ценностного отношения  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D22BB1" w:rsidRPr="00DA42C5" w:rsidRDefault="00D22BB1" w:rsidP="00D22BB1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формирование умения  осуществлять  личностный  выбор способов деятельности, реализовать их  в практической деятельности,  нести ответственность за результат своего труда;</w:t>
      </w:r>
    </w:p>
    <w:p w:rsidR="00D22BB1" w:rsidRPr="00DA42C5" w:rsidRDefault="00D22BB1" w:rsidP="00D22BB1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D22BB1" w:rsidRPr="00DA42C5" w:rsidRDefault="00D22BB1" w:rsidP="00D22BB1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D22BB1" w:rsidRPr="00DA42C5" w:rsidRDefault="00D22BB1" w:rsidP="00D22BB1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формирование целостной картины мира (образа мира) на основе  познания мира через осмысление духовно-психологического содержания предметного мира и его единства с миром природы,  освоения трудовых умений и навыков, осмысления технологии  процесса выполнения изделий в проектной деятельности;</w:t>
      </w:r>
    </w:p>
    <w:p w:rsidR="00D22BB1" w:rsidRPr="00DA42C5" w:rsidRDefault="00D22BB1" w:rsidP="00D22BB1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развитие познавательных мотивов, инициативности, любознательности и познавательных интересов  на основе  связи  трудового и технологического образования  с жизненным опытом и системой ценностей ребенка;</w:t>
      </w:r>
    </w:p>
    <w:p w:rsidR="00D22BB1" w:rsidRPr="00DA42C5" w:rsidRDefault="00D22BB1" w:rsidP="00D22BB1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формирование  мотивации успеха, готовности к действиям в новых условиях и нестандартных ситуациях;</w:t>
      </w:r>
    </w:p>
    <w:p w:rsidR="00D22BB1" w:rsidRPr="00DA42C5" w:rsidRDefault="00D22BB1" w:rsidP="00D22BB1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гармоничное развитие понятийно-логического и образно-художественного мышления в процессе реализации проекта;</w:t>
      </w:r>
    </w:p>
    <w:p w:rsidR="00D22BB1" w:rsidRPr="00DA42C5" w:rsidRDefault="00D22BB1" w:rsidP="00D22BB1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развитие творческого потенциала личности в  процессе изготовления изделий при замене различных видов материалов, способов выполнения отдельных операций;</w:t>
      </w:r>
    </w:p>
    <w:p w:rsidR="00D22BB1" w:rsidRPr="00DA42C5" w:rsidRDefault="00D22BB1" w:rsidP="00D22BB1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 изготовления любых изделий;</w:t>
      </w:r>
    </w:p>
    <w:p w:rsidR="00D22BB1" w:rsidRPr="00DA42C5" w:rsidRDefault="00D22BB1" w:rsidP="00D22BB1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D22BB1" w:rsidRPr="00DA42C5" w:rsidRDefault="00D22BB1" w:rsidP="00D22BB1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D22BB1" w:rsidRPr="00DA42C5" w:rsidRDefault="00D22BB1" w:rsidP="00D22BB1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обучение умению самостоятельно оценивать свое изделие, свой труд, приобщение к пониманию обязательности оценки качества продукции,   работе над изделием в формате и логике проекта;</w:t>
      </w:r>
    </w:p>
    <w:p w:rsidR="00D22BB1" w:rsidRPr="00DA42C5" w:rsidRDefault="00D22BB1" w:rsidP="00D22BB1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формирование умения переносить освоенные в проектной деятельности теоретические знания о технологическом процессе  в практику изготовления изделий  ручного труда,  использовать технологические знания при изучении предмета «Окружающий мир» и других школьных дисциплин;</w:t>
      </w:r>
    </w:p>
    <w:p w:rsidR="00D22BB1" w:rsidRPr="00DA42C5" w:rsidRDefault="00D22BB1" w:rsidP="00D22BB1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обучение приемам работы с  природными,  пластичными материалами, бумагой, тканью, работе с  конструктором, формирование  умения подбирать   необходимые  для выполнения изделия инструменты;</w:t>
      </w:r>
    </w:p>
    <w:p w:rsidR="00D22BB1" w:rsidRPr="00DA42C5" w:rsidRDefault="00D22BB1" w:rsidP="00D22BB1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формирование привычки неукоснительно соблюдать  технику безопасности и правила работы с инструментами, организации рабочего места;</w:t>
      </w:r>
    </w:p>
    <w:p w:rsidR="00D22BB1" w:rsidRPr="00DA42C5" w:rsidRDefault="00D22BB1" w:rsidP="00D22BB1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формирование первоначальных умений  поиска необходимой информации в словарях, каталогах, библиотеке,  умений проверки, преобразования, хранения, передачи имеющейся информации, навыков использования компьютера;</w:t>
      </w:r>
    </w:p>
    <w:p w:rsidR="00D22BB1" w:rsidRPr="00DA42C5" w:rsidRDefault="00D22BB1" w:rsidP="00D22BB1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формирование коммуникативных умений  в процессе реализации проектной деятельности (выслушивать и  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</w:t>
      </w:r>
    </w:p>
    <w:p w:rsidR="00D22BB1" w:rsidRPr="00DA42C5" w:rsidRDefault="00D22BB1" w:rsidP="00D22BB1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формирование потребности в общении и осмысление его значимости для достижения положительного конечного результата;</w:t>
      </w:r>
    </w:p>
    <w:p w:rsidR="00D22BB1" w:rsidRPr="00DA42C5" w:rsidRDefault="00D22BB1" w:rsidP="00D22BB1">
      <w:pPr>
        <w:numPr>
          <w:ilvl w:val="0"/>
          <w:numId w:val="2"/>
        </w:numPr>
        <w:suppressAutoHyphens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формирование потребности  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D22BB1" w:rsidRPr="00DA42C5" w:rsidRDefault="00D22BB1" w:rsidP="00D22BB1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Особенностью данного курса является тесная связь материала с предметом «Окружающий мир». За основу взята идея постепенного освоения человеком природы, частью которой он является. Учащиеся знакомятся:</w:t>
      </w:r>
    </w:p>
    <w:p w:rsidR="00D22BB1" w:rsidRPr="00DA42C5" w:rsidRDefault="00D22BB1" w:rsidP="00D22B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— с основными сферами: земным, водным, воздушным и информационным пространствами;</w:t>
      </w:r>
    </w:p>
    <w:p w:rsidR="00D22BB1" w:rsidRPr="00DA42C5" w:rsidRDefault="00D22BB1" w:rsidP="00D22B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— с особенностями технологического процесса в прошлом и настоящем в России и мире;</w:t>
      </w:r>
    </w:p>
    <w:p w:rsidR="00D22BB1" w:rsidRPr="00DA42C5" w:rsidRDefault="00D22BB1" w:rsidP="00D22B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— с логикой развития культуры труда;</w:t>
      </w:r>
    </w:p>
    <w:p w:rsidR="00D22BB1" w:rsidRPr="00DA42C5" w:rsidRDefault="00D22BB1" w:rsidP="00D22B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— с основными профессиями, обеспечивающими жизнедеятельность человека, развитие общества;</w:t>
      </w:r>
    </w:p>
    <w:p w:rsidR="00D22BB1" w:rsidRPr="00DA42C5" w:rsidRDefault="00D22BB1" w:rsidP="00D22B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— с различными видами народно-прикладного искусства России.</w:t>
      </w:r>
    </w:p>
    <w:p w:rsidR="00D22BB1" w:rsidRPr="00DA42C5" w:rsidRDefault="00D22BB1" w:rsidP="00D22BB1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Дети также изучают и учатся работать с природными материалами и материалами, являющимися результатом труда человека, — от примитивного доисторического каменного топора до современного компьютера и последних новинок техники, используемых на земле, в воде и воздухе.</w:t>
      </w:r>
    </w:p>
    <w:p w:rsidR="00D22BB1" w:rsidRPr="00DA42C5" w:rsidRDefault="00D22BB1" w:rsidP="00D22BB1">
      <w:pPr>
        <w:suppressAutoHyphens/>
        <w:spacing w:after="0" w:line="240" w:lineRule="auto"/>
        <w:ind w:right="-31" w:firstLine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Трудовое обучение в начальных классах – органическая составная часть единой системы обучения. Воспитания и развития учащихся.</w:t>
      </w:r>
    </w:p>
    <w:p w:rsidR="00D22BB1" w:rsidRPr="00DA42C5" w:rsidRDefault="00D22BB1" w:rsidP="00D22BB1">
      <w:pPr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Особенность данной линии состоит в ориентации на понимание детьми постепенного освоения человеком природы, частью которой он является. Ребенок должен осознать, что все вокруг создано природой и человеком, и через это понимание осваивать трудовые навыки.</w:t>
      </w:r>
    </w:p>
    <w:p w:rsidR="00D22BB1" w:rsidRPr="00DA42C5" w:rsidRDefault="00D22BB1" w:rsidP="00D22BB1">
      <w:pPr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Учащиеся знакомятся с земным, водным, воздушным и информационным пространствами во всех четырёх классах, но в каждом присутствует своя специфика:</w:t>
      </w:r>
    </w:p>
    <w:p w:rsidR="00D22BB1" w:rsidRPr="00DA42C5" w:rsidRDefault="00D22BB1" w:rsidP="00D22BB1">
      <w:pPr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eastAsia="ar-SA"/>
        </w:rPr>
        <w:t>3—4-й классы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 xml:space="preserve"> — закрепление полученных навыков, углубление знаний в области трудовой деятельности людей, ориентированной на современность и будущее.</w:t>
      </w:r>
    </w:p>
    <w:p w:rsidR="00D22BB1" w:rsidRPr="00DA42C5" w:rsidRDefault="00D22BB1" w:rsidP="00D22BB1">
      <w:pPr>
        <w:suppressAutoHyphens/>
        <w:autoSpaceDE w:val="0"/>
        <w:spacing w:after="0" w:line="240" w:lineRule="auto"/>
        <w:ind w:right="-31" w:firstLine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 xml:space="preserve">В ходе работы с текстами учебника и выполнения практических работ ученики узнают о том, как жили и работали люди в разные времена, как они строили дома и различные хозяйственные постройки, как и из каких материалов изготавливали одежду, посуду и орудия труда, как организовывали жизнь детей, какие игрушки, куклы мастерили для них. Изучение изделий домашнего и сельского ремесла поможет детям 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понять, как много мудрости в устройстве простых бытовых вещей, как точно найдены и отработаны способы обработки разных природных материалов (древесины, льна, металла и др.), как совершенно мастерство народных умельцев. </w:t>
      </w:r>
    </w:p>
    <w:p w:rsidR="00D22BB1" w:rsidRPr="00DA42C5" w:rsidRDefault="00D22BB1" w:rsidP="00D22BB1">
      <w:pPr>
        <w:suppressAutoHyphens/>
        <w:autoSpaceDE w:val="0"/>
        <w:spacing w:after="0" w:line="240" w:lineRule="auto"/>
        <w:ind w:right="-31" w:firstLine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Выполнение предлагаемых авторами изделий и макетов позволит учащимся узнать, что в основе современных технологий лежат старые, проверенные временем способы создания предметного мира. Технологические операции, которые осваивают</w:t>
      </w:r>
    </w:p>
    <w:p w:rsidR="00D22BB1" w:rsidRPr="00DA42C5" w:rsidRDefault="00D22BB1" w:rsidP="00D22BB1">
      <w:pPr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 xml:space="preserve">учащиеся: </w:t>
      </w:r>
      <w:r w:rsidRPr="00DA42C5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разметка 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 xml:space="preserve">(на глаз, сгибание, по шаблону, по линейке, с помощью копировальной бумаги); </w:t>
      </w:r>
      <w:r w:rsidRPr="00DA42C5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раскрой 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 xml:space="preserve">(бумага, ткань — разрезание ножницами по прямой линии разметки, бумага — разрывание пальцами); </w:t>
      </w:r>
      <w:r w:rsidRPr="00DA42C5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сборка 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 xml:space="preserve">(на клею, пластилине, конструктор); </w:t>
      </w:r>
      <w:r w:rsidRPr="00DA42C5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украшение 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 xml:space="preserve">(аппликация из ткани и бумажных деталей, роспись красками, использование природного материала); </w:t>
      </w:r>
      <w:r w:rsidRPr="00DA42C5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лепка 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(пальцами, рельефные работы).</w:t>
      </w:r>
    </w:p>
    <w:p w:rsidR="00D22BB1" w:rsidRPr="00DA42C5" w:rsidRDefault="00D22BB1" w:rsidP="00D22BB1">
      <w:pPr>
        <w:suppressAutoHyphens/>
        <w:autoSpaceDE w:val="0"/>
        <w:spacing w:after="0" w:line="240" w:lineRule="auto"/>
        <w:ind w:right="-31" w:firstLine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Учебник разделен на пять основных частей, каждая из которых для удобства ориентирования имеет свой цвет:</w:t>
      </w:r>
    </w:p>
    <w:p w:rsidR="00D22BB1" w:rsidRPr="00DA42C5" w:rsidRDefault="00D22BB1" w:rsidP="00D22BB1">
      <w:pPr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«Давай познакомимся!» — желтый;</w:t>
      </w:r>
    </w:p>
    <w:p w:rsidR="00D22BB1" w:rsidRPr="00DA42C5" w:rsidRDefault="00D22BB1" w:rsidP="00D22BB1">
      <w:pPr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«Человек и земля» — зеленый;</w:t>
      </w:r>
    </w:p>
    <w:p w:rsidR="00D22BB1" w:rsidRPr="00DA42C5" w:rsidRDefault="00D22BB1" w:rsidP="00D22BB1">
      <w:pPr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«Человек и вода» — синий;</w:t>
      </w:r>
    </w:p>
    <w:p w:rsidR="00D22BB1" w:rsidRPr="00DA42C5" w:rsidRDefault="00D22BB1" w:rsidP="00D22BB1">
      <w:pPr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«Человек и воздух» — голубой;</w:t>
      </w:r>
    </w:p>
    <w:p w:rsidR="00D22BB1" w:rsidRPr="00DA42C5" w:rsidRDefault="00D22BB1" w:rsidP="00D22BB1">
      <w:pPr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«Человек и информация» — розовый.</w:t>
      </w:r>
    </w:p>
    <w:p w:rsidR="00D22BB1" w:rsidRPr="00DA42C5" w:rsidRDefault="00D22BB1" w:rsidP="00D22BB1">
      <w:pPr>
        <w:suppressAutoHyphens/>
        <w:autoSpaceDE w:val="0"/>
        <w:spacing w:after="0" w:line="240" w:lineRule="auto"/>
        <w:ind w:right="-31" w:firstLine="284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В каждой части материал рассматривается с трёх сторон: материя, энергия, движение. Все темы уроков разбиты на рубрики:</w:t>
      </w:r>
    </w:p>
    <w:p w:rsidR="00D22BB1" w:rsidRPr="00DA42C5" w:rsidRDefault="00D22BB1" w:rsidP="00D22BB1">
      <w:pPr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• название темы урока;</w:t>
      </w:r>
    </w:p>
    <w:p w:rsidR="00D22BB1" w:rsidRPr="00DA42C5" w:rsidRDefault="00D22BB1" w:rsidP="00D22BB1">
      <w:pPr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• краткая вводная беседа;</w:t>
      </w:r>
    </w:p>
    <w:p w:rsidR="00D22BB1" w:rsidRPr="00DA42C5" w:rsidRDefault="00D22BB1" w:rsidP="00D22BB1">
      <w:pPr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• основной материал, который включает упражнения, технологические задания, практические работы, обобщения и выводы, сопровождается значками «Читаем вместе со взрослыми», «Учимся новому, делаем сами»; «Проводим опыт, наблюдаем, делаем вывод», «Работа с тетрадью»;</w:t>
      </w:r>
    </w:p>
    <w:p w:rsidR="00D22BB1" w:rsidRPr="00DA42C5" w:rsidRDefault="00D22BB1" w:rsidP="00D22BB1">
      <w:pPr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• информация к размышлению, сопровождается значком «Ищем информацию» (ссылки на дополнительные информационные ресурсы);</w:t>
      </w:r>
    </w:p>
    <w:p w:rsidR="00D22BB1" w:rsidRPr="00DA42C5" w:rsidRDefault="00D22BB1" w:rsidP="00D22BB1">
      <w:pPr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• итоговый контроль, сопровождается значком «Проверяем себя» (вопросы на закрепление материала, тестовые задания).</w:t>
      </w:r>
    </w:p>
    <w:p w:rsidR="00D22BB1" w:rsidRPr="00DA42C5" w:rsidRDefault="00D22BB1" w:rsidP="00D22BB1">
      <w:pPr>
        <w:shd w:val="clear" w:color="auto" w:fill="FFFFFF"/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 xml:space="preserve">     Ведущая идея курса «Технология» для 3 класса — сис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темная, комплексная работа над проектом. Планирование изготовления изделия рассматривается уже как этап про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ектной деятельности. Технологическая карта становится частью проекта. Вводится понятие стоимости исходных ма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териалов, необходимых для изготовления изделия.</w:t>
      </w:r>
    </w:p>
    <w:p w:rsidR="00D22BB1" w:rsidRPr="00DA42C5" w:rsidRDefault="00D22BB1" w:rsidP="00D22BB1">
      <w:pPr>
        <w:shd w:val="clear" w:color="auto" w:fill="FFFFFF"/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 xml:space="preserve">     В 3 классе учащиеся знакомятся с технологиями, мате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риалами, инструментами, профессиями, которые они могут встретить в городе. Изучают свойства материалов, способы выполнения чертежа, приёмы технического моделирова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ния и конструирования. Окружающая среда в данном кур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се рассматривается как способ получения информации.</w:t>
      </w:r>
    </w:p>
    <w:p w:rsidR="00D22BB1" w:rsidRPr="00DA42C5" w:rsidRDefault="00D22BB1" w:rsidP="00D22BB1">
      <w:pPr>
        <w:shd w:val="clear" w:color="auto" w:fill="FFFFFF"/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 xml:space="preserve">     Учащиеся на практическом уровне осваивают правила безопасной работы различными инструментами; знакомятся с понятием «универсальность инструмента»; изучают пра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вила работы новыми инструментами: острогубцы, плоско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губцы, крючок; закрепляют навыки работы ножом, ножни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цами, иглами и другими инструментами; учатся выбирать необходимый инструмент в зависимости от используемого материала; осваивают приёмы работы с угольником.</w:t>
      </w:r>
    </w:p>
    <w:p w:rsidR="00D22BB1" w:rsidRPr="00DA42C5" w:rsidRDefault="00D22BB1" w:rsidP="00D22BB1">
      <w:pPr>
        <w:shd w:val="clear" w:color="auto" w:fill="FFFFFF"/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Основы культуры труда в 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3 классе прививаются в про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цессе формирования умения самостоятельно применять в новых условиях полученные знания и приобретённые на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выки, следовать правилам технолога.</w:t>
      </w:r>
    </w:p>
    <w:p w:rsidR="00D22BB1" w:rsidRPr="00DA42C5" w:rsidRDefault="00D22BB1" w:rsidP="00D22BB1">
      <w:pPr>
        <w:shd w:val="clear" w:color="auto" w:fill="FFFFFF"/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Проектная деятельность 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учащихся в 3 классе осуществ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ляется на основе технологической карты как средства реа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лизации проекта. Выполнение изделия в рамках проекта по заданному алгоритму происходит под руководством учи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теля. Учащиеся находят общие закономерности в выполне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 xml:space="preserve">нии изделий из различных материалов и самостоятельно составляют алгоритмы выполнения работы над 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изделиями с опорой на эскиз и технический рисунок. Школьники ос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мысливают понятие стоимости изделия и его значение в практической и производственной деятельности.</w:t>
      </w:r>
    </w:p>
    <w:p w:rsidR="00D22BB1" w:rsidRPr="00DA42C5" w:rsidRDefault="00D22BB1" w:rsidP="00D22BB1">
      <w:pPr>
        <w:shd w:val="clear" w:color="auto" w:fill="FFFFFF"/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 xml:space="preserve">     В работе над проектом </w:t>
      </w:r>
      <w:r w:rsidRPr="00DA42C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деятельность учителя 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направле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на на создание практической ситуации, в которой ученик будет выполнять работу над проектом, на создание условий для успешной реализации проекта. Важно отработать на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выки составления плана изготовления изделия, приоб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ретённые в 1 и 2 классах; научить оценивать работу по разным критериям, проводить презентацию проекта; обес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печить взаимодействие учащихся между собой и с учите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лем, развивать коммуникативные навыки школьников.</w:t>
      </w:r>
    </w:p>
    <w:p w:rsidR="00D22BB1" w:rsidRPr="00DA42C5" w:rsidRDefault="00D22BB1" w:rsidP="00D22BB1">
      <w:pPr>
        <w:shd w:val="clear" w:color="auto" w:fill="FFFFFF"/>
        <w:suppressAutoHyphens/>
        <w:autoSpaceDE w:val="0"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Деятельность ученика 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>при этом направлена на закреп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ление умений ставить цель, определять задачи, соотносить поставленную цель и условия её достижения; планировать действия в соответствии с собственными возможностями; использовать предметные знания для реализации цели. Школьники учатся различать виды ответственности внут</w:t>
      </w: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softHyphen/>
        <w:t>ри своей учебной работы, оформлять результаты проекта и проводить его презентацию.</w:t>
      </w:r>
    </w:p>
    <w:p w:rsidR="00D22BB1" w:rsidRPr="00DA42C5" w:rsidRDefault="00D22BB1" w:rsidP="00D22BB1">
      <w:pPr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22BB1" w:rsidRPr="00DA42C5" w:rsidRDefault="00D22BB1" w:rsidP="00D22BB1">
      <w:pPr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Место </w:t>
      </w:r>
      <w:r w:rsidRPr="00DA42C5"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предмета в базисном учебном плане</w:t>
      </w:r>
    </w:p>
    <w:p w:rsidR="00D22BB1" w:rsidRDefault="00D22BB1" w:rsidP="00D22B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Логика изложения и содержание программы полностью соответствуют тре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softHyphen/>
        <w:t>бованиям федерального государственного стандарта начального образова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ния. Примерная программа  по предмету рассчитана на 34 часа. Базисный учебный план и региональный учебный план рассчитан на 34 часа. В 3 классе на обучение по предмету «Технология» отводится 34 недели (34 часа, в неделю 1 час). </w:t>
      </w:r>
    </w:p>
    <w:p w:rsidR="009541CD" w:rsidRPr="00DA42C5" w:rsidRDefault="009541CD" w:rsidP="00D22B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2BB1" w:rsidRPr="00DA42C5" w:rsidRDefault="00D22BB1" w:rsidP="00D22BB1">
      <w:pPr>
        <w:shd w:val="clear" w:color="auto" w:fill="FFFFFF"/>
        <w:suppressAutoHyphens/>
        <w:spacing w:after="0" w:line="240" w:lineRule="auto"/>
        <w:ind w:left="426" w:right="-31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IV</w:t>
      </w:r>
      <w:r w:rsidRPr="00DA42C5">
        <w:rPr>
          <w:rFonts w:ascii="Times New Roman" w:eastAsia="Times New Roman" w:hAnsi="Times New Roman"/>
          <w:b/>
          <w:sz w:val="24"/>
          <w:szCs w:val="24"/>
          <w:lang w:eastAsia="ar-SA"/>
        </w:rPr>
        <w:t>. Ценностные ориентиры содержания учебного предмета</w:t>
      </w:r>
    </w:p>
    <w:p w:rsidR="00D22BB1" w:rsidRPr="00DA42C5" w:rsidRDefault="00D22BB1" w:rsidP="00D22BB1">
      <w:pPr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    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:rsidR="00D22BB1" w:rsidRPr="00DA42C5" w:rsidRDefault="00D22BB1" w:rsidP="00D22BB1">
      <w:pPr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Технология по своей сути является комплексным и интегративным учебным предметом. В содержательном плане он предполагает реальные взаимосвязи практически со всеми предметами начальной школы.</w:t>
      </w:r>
    </w:p>
    <w:p w:rsidR="00D22BB1" w:rsidRPr="00DA42C5" w:rsidRDefault="00D22BB1" w:rsidP="00D22BB1">
      <w:pPr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iCs/>
          <w:sz w:val="24"/>
          <w:szCs w:val="24"/>
          <w:lang w:eastAsia="ru-RU"/>
        </w:rPr>
        <w:t>Математика 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-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фигурами, телами, именованными числами.</w:t>
      </w:r>
    </w:p>
    <w:p w:rsidR="00D22BB1" w:rsidRPr="00DA42C5" w:rsidRDefault="00D22BB1" w:rsidP="00D22BB1">
      <w:pPr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iCs/>
          <w:sz w:val="24"/>
          <w:szCs w:val="24"/>
          <w:lang w:eastAsia="ru-RU"/>
        </w:rPr>
        <w:t>Изобразительное искусство 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-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:rsidR="00D22BB1" w:rsidRPr="00DA42C5" w:rsidRDefault="00D22BB1" w:rsidP="00D22BB1">
      <w:pPr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iCs/>
          <w:sz w:val="24"/>
          <w:szCs w:val="24"/>
          <w:lang w:eastAsia="ru-RU"/>
        </w:rPr>
        <w:t>Окружающий мир - 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рассмотрение и анализ природных форм и конструкций как универсального источника инженерно-художественных идей для мастера, природы как источника сырья с учетом экологических проблем, деятельности человека как создателя материально-культурной среды обитания; изучение этнокультурных традиций.</w:t>
      </w:r>
    </w:p>
    <w:p w:rsidR="00D22BB1" w:rsidRPr="00DA42C5" w:rsidRDefault="00D22BB1" w:rsidP="00D22BB1">
      <w:pPr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iCs/>
          <w:sz w:val="24"/>
          <w:szCs w:val="24"/>
          <w:lang w:eastAsia="ru-RU"/>
        </w:rPr>
        <w:t>Родной язык 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-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 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D22BB1" w:rsidRPr="00DA42C5" w:rsidRDefault="00D22BB1" w:rsidP="00D22BB1">
      <w:pPr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iCs/>
          <w:sz w:val="24"/>
          <w:szCs w:val="24"/>
          <w:lang w:eastAsia="ru-RU"/>
        </w:rPr>
        <w:t>Литературное чтение 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- работа с текстами для создания образа, реализуемого в изделии.</w:t>
      </w:r>
    </w:p>
    <w:p w:rsidR="00D22BB1" w:rsidRPr="00DA42C5" w:rsidRDefault="00D22BB1" w:rsidP="00D22BB1">
      <w:pPr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Продуктивная проектная деятельность создаёт основу для развития личности младшего школьника, предоставляет уникальные возможности для его духовно-нравственного развития. В программе «Технология» предусмотрены материалы о гармоничной среде обитания человека, что позволяет формировать у детей устойчивые представления о жизни в гармонии с окружающим миром. Знакомство с народными ремёслами и народными культурными традициями, активное изучение образов и конструкций природных объектов, которые являются неисчерпаемым источником идей для мастера, способствуют воспитанию духовности.</w:t>
      </w:r>
    </w:p>
    <w:p w:rsidR="00D22BB1" w:rsidRPr="00DA42C5" w:rsidRDefault="00D22BB1" w:rsidP="00D22BB1">
      <w:pPr>
        <w:shd w:val="clear" w:color="auto" w:fill="FFFFFF"/>
        <w:suppressAutoHyphens/>
        <w:autoSpaceDE w:val="0"/>
        <w:spacing w:after="0" w:line="240" w:lineRule="auto"/>
        <w:ind w:left="426" w:right="-31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22BB1" w:rsidRPr="00DA42C5" w:rsidRDefault="00D22BB1" w:rsidP="00D22BB1">
      <w:pPr>
        <w:shd w:val="clear" w:color="auto" w:fill="FFFFFF"/>
        <w:suppressAutoHyphens/>
        <w:autoSpaceDE w:val="0"/>
        <w:spacing w:after="0" w:line="240" w:lineRule="auto"/>
        <w:ind w:left="426" w:right="-31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V</w:t>
      </w:r>
      <w:r w:rsidRPr="00DA42C5">
        <w:rPr>
          <w:rFonts w:ascii="Times New Roman" w:eastAsia="Times New Roman" w:hAnsi="Times New Roman"/>
          <w:b/>
          <w:sz w:val="24"/>
          <w:szCs w:val="24"/>
          <w:lang w:eastAsia="ar-SA"/>
        </w:rPr>
        <w:t>. Результаты освоения учебного предмета</w:t>
      </w:r>
    </w:p>
    <w:p w:rsidR="00D22BB1" w:rsidRPr="00DA42C5" w:rsidRDefault="00D22BB1" w:rsidP="00D22BB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Личностные, метапредметные и предметные результаты освоения конкретного учебного предмета, курса</w:t>
      </w:r>
    </w:p>
    <w:p w:rsidR="00D22BB1" w:rsidRPr="00DA42C5" w:rsidRDefault="00D22BB1" w:rsidP="00D22BB1">
      <w:pPr>
        <w:shd w:val="clear" w:color="auto" w:fill="FFFFFF"/>
        <w:suppressAutoHyphens/>
        <w:spacing w:after="0" w:line="240" w:lineRule="auto"/>
        <w:ind w:firstLine="5"/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b/>
          <w:spacing w:val="-3"/>
          <w:sz w:val="24"/>
          <w:szCs w:val="24"/>
          <w:lang w:eastAsia="ar-SA"/>
        </w:rPr>
        <w:t xml:space="preserve">     Требования к уровню подготовки учащихся.</w:t>
      </w:r>
    </w:p>
    <w:p w:rsidR="00D22BB1" w:rsidRPr="00DA42C5" w:rsidRDefault="00D22BB1" w:rsidP="00D22BB1">
      <w:pPr>
        <w:suppressAutoHyphens/>
        <w:spacing w:after="0" w:line="240" w:lineRule="auto"/>
        <w:ind w:right="-3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A42C5">
        <w:rPr>
          <w:rFonts w:ascii="Times New Roman" w:eastAsia="Times New Roman" w:hAnsi="Times New Roman"/>
          <w:sz w:val="24"/>
          <w:szCs w:val="24"/>
          <w:lang w:eastAsia="ar-SA"/>
        </w:rPr>
        <w:t xml:space="preserve"> 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D22BB1" w:rsidRPr="00DA42C5" w:rsidRDefault="00D22BB1" w:rsidP="00D22BB1">
      <w:pPr>
        <w:widowControl w:val="0"/>
        <w:autoSpaceDE w:val="0"/>
        <w:autoSpaceDN w:val="0"/>
        <w:adjustRightInd w:val="0"/>
        <w:spacing w:after="0" w:line="240" w:lineRule="auto"/>
        <w:ind w:left="33" w:right="-420"/>
        <w:contextualSpacing/>
        <w:rPr>
          <w:rFonts w:ascii="Times New Roman" w:eastAsia="Times New Roman" w:hAnsi="Times New Roman"/>
          <w:b/>
          <w:bCs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b/>
          <w:bCs/>
          <w:color w:val="000104"/>
          <w:sz w:val="24"/>
          <w:szCs w:val="24"/>
          <w:lang w:eastAsia="ru-RU" w:bidi="he-IL"/>
        </w:rPr>
        <w:t>Личностные результаты</w:t>
      </w:r>
    </w:p>
    <w:p w:rsidR="00D22BB1" w:rsidRPr="00DA42C5" w:rsidRDefault="00D22BB1" w:rsidP="00D22BB1">
      <w:pPr>
        <w:widowControl w:val="0"/>
        <w:autoSpaceDE w:val="0"/>
        <w:autoSpaceDN w:val="0"/>
        <w:adjustRightInd w:val="0"/>
        <w:spacing w:after="0" w:line="240" w:lineRule="auto"/>
        <w:ind w:left="24"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1. Воспитание патриотизма, чувства гордости за свою Родину, российский народ и историю России. </w:t>
      </w:r>
    </w:p>
    <w:p w:rsidR="00D22BB1" w:rsidRPr="00DA42C5" w:rsidRDefault="00D22BB1" w:rsidP="00D22BB1">
      <w:pPr>
        <w:widowControl w:val="0"/>
        <w:autoSpaceDE w:val="0"/>
        <w:autoSpaceDN w:val="0"/>
        <w:adjustRightInd w:val="0"/>
        <w:spacing w:after="0" w:line="240" w:lineRule="auto"/>
        <w:ind w:left="19"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D22BB1" w:rsidRPr="00DA42C5" w:rsidRDefault="00D22BB1" w:rsidP="00D22BB1">
      <w:pPr>
        <w:widowControl w:val="0"/>
        <w:autoSpaceDE w:val="0"/>
        <w:autoSpaceDN w:val="0"/>
        <w:adjustRightInd w:val="0"/>
        <w:spacing w:after="0" w:line="240" w:lineRule="auto"/>
        <w:ind w:left="19"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3. Формирование уважительного отношения к иному мнению, истории и культуре других народов. </w:t>
      </w:r>
    </w:p>
    <w:p w:rsidR="00D22BB1" w:rsidRPr="00DA42C5" w:rsidRDefault="00D22BB1" w:rsidP="00D22BB1">
      <w:pPr>
        <w:widowControl w:val="0"/>
        <w:autoSpaceDE w:val="0"/>
        <w:autoSpaceDN w:val="0"/>
        <w:adjustRightInd w:val="0"/>
        <w:spacing w:after="0" w:line="240" w:lineRule="auto"/>
        <w:ind w:left="19"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4.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D22BB1" w:rsidRPr="00DA42C5" w:rsidRDefault="00D22BB1" w:rsidP="00D22BB1">
      <w:pPr>
        <w:widowControl w:val="0"/>
        <w:autoSpaceDE w:val="0"/>
        <w:autoSpaceDN w:val="0"/>
        <w:adjustRightInd w:val="0"/>
        <w:spacing w:after="0" w:line="240" w:lineRule="auto"/>
        <w:ind w:left="19"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5. Развитие самостоятельности и личной ответственности за свои поступки, в том числе </w:t>
      </w:r>
      <w:r w:rsidRPr="00DA42C5">
        <w:rPr>
          <w:rFonts w:ascii="Times New Roman" w:eastAsia="Times New Roman" w:hAnsi="Times New Roman"/>
          <w:color w:val="000104"/>
          <w:w w:val="86"/>
          <w:sz w:val="24"/>
          <w:szCs w:val="24"/>
          <w:lang w:eastAsia="ru-RU" w:bidi="he-IL"/>
        </w:rPr>
        <w:t xml:space="preserve">в </w:t>
      </w: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информационной деятельности, на основе представлений о нравственных нормах, социальной справедливости и свободе. </w:t>
      </w:r>
    </w:p>
    <w:p w:rsidR="00D22BB1" w:rsidRPr="00DA42C5" w:rsidRDefault="00D22BB1" w:rsidP="00D22BB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 Формирование эстетических потребностей, ценностей и чувств. </w:t>
      </w:r>
    </w:p>
    <w:p w:rsidR="00D22BB1" w:rsidRPr="00DA42C5" w:rsidRDefault="00D22BB1" w:rsidP="00D22B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9"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 Развитие навыков сотрудничества со взрослыми и сверстниками в разных ситуациях, умений не создавать конфликтов и находить выходы из спорных ситуаций. </w:t>
      </w:r>
    </w:p>
    <w:p w:rsidR="00D22BB1" w:rsidRPr="00DA42C5" w:rsidRDefault="00D22BB1" w:rsidP="00D22BB1">
      <w:pPr>
        <w:widowControl w:val="0"/>
        <w:autoSpaceDE w:val="0"/>
        <w:autoSpaceDN w:val="0"/>
        <w:adjustRightInd w:val="0"/>
        <w:spacing w:after="0" w:line="240" w:lineRule="auto"/>
        <w:ind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8. Формирование установки на безопасный и здоровый образ жизни. </w:t>
      </w:r>
    </w:p>
    <w:p w:rsidR="00D22BB1" w:rsidRPr="00DA42C5" w:rsidRDefault="00D22BB1" w:rsidP="00D22BB1">
      <w:pPr>
        <w:widowControl w:val="0"/>
        <w:autoSpaceDE w:val="0"/>
        <w:autoSpaceDN w:val="0"/>
        <w:adjustRightInd w:val="0"/>
        <w:spacing w:after="0" w:line="240" w:lineRule="auto"/>
        <w:ind w:left="28" w:right="-420"/>
        <w:contextualSpacing/>
        <w:rPr>
          <w:rFonts w:ascii="Times New Roman" w:eastAsia="Times New Roman" w:hAnsi="Times New Roman"/>
          <w:b/>
          <w:bCs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b/>
          <w:bCs/>
          <w:color w:val="000104"/>
          <w:sz w:val="24"/>
          <w:szCs w:val="24"/>
          <w:lang w:eastAsia="ru-RU" w:bidi="he-IL"/>
        </w:rPr>
        <w:t>Метапредметные результаты</w:t>
      </w:r>
    </w:p>
    <w:p w:rsidR="00D22BB1" w:rsidRPr="00DA42C5" w:rsidRDefault="00D22BB1" w:rsidP="00D22BB1">
      <w:pPr>
        <w:widowControl w:val="0"/>
        <w:autoSpaceDE w:val="0"/>
        <w:autoSpaceDN w:val="0"/>
        <w:adjustRightInd w:val="0"/>
        <w:spacing w:after="0" w:line="240" w:lineRule="auto"/>
        <w:ind w:left="19"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15171A"/>
          <w:sz w:val="24"/>
          <w:szCs w:val="24"/>
          <w:lang w:eastAsia="ru-RU" w:bidi="he-IL"/>
        </w:rPr>
        <w:t>1</w:t>
      </w: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>. Овладение способностью принимать и реализовывать цели и задачи учебной деятельно</w:t>
      </w:r>
      <w:r w:rsidRPr="00DA42C5">
        <w:rPr>
          <w:rFonts w:ascii="Times New Roman" w:eastAsia="Times New Roman" w:hAnsi="Times New Roman"/>
          <w:color w:val="15171A"/>
          <w:sz w:val="24"/>
          <w:szCs w:val="24"/>
          <w:lang w:eastAsia="ru-RU" w:bidi="he-IL"/>
        </w:rPr>
        <w:t>с</w:t>
      </w: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ти, приёмами поиска средств её осуществления. </w:t>
      </w:r>
    </w:p>
    <w:p w:rsidR="00D22BB1" w:rsidRPr="00DA42C5" w:rsidRDefault="00D22BB1" w:rsidP="00D22BB1">
      <w:pPr>
        <w:widowControl w:val="0"/>
        <w:autoSpaceDE w:val="0"/>
        <w:autoSpaceDN w:val="0"/>
        <w:adjustRightInd w:val="0"/>
        <w:spacing w:after="0" w:line="240" w:lineRule="auto"/>
        <w:ind w:left="14"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2. Освоение способов решения проблем творческого и поискового характера. </w:t>
      </w:r>
    </w:p>
    <w:p w:rsidR="00D22BB1" w:rsidRPr="00DA42C5" w:rsidRDefault="00D22BB1" w:rsidP="00D22BB1">
      <w:pPr>
        <w:widowControl w:val="0"/>
        <w:autoSpaceDE w:val="0"/>
        <w:autoSpaceDN w:val="0"/>
        <w:adjustRightInd w:val="0"/>
        <w:spacing w:after="0" w:line="240" w:lineRule="auto"/>
        <w:ind w:left="28" w:right="-420"/>
        <w:contextualSpacing/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>3. Формирование умений пла</w:t>
      </w:r>
      <w:r w:rsidRPr="00DA42C5">
        <w:rPr>
          <w:rFonts w:ascii="Times New Roman" w:eastAsia="Times New Roman" w:hAnsi="Times New Roman"/>
          <w:color w:val="15171A"/>
          <w:sz w:val="24"/>
          <w:szCs w:val="24"/>
          <w:lang w:eastAsia="ru-RU" w:bidi="he-IL"/>
        </w:rPr>
        <w:t>н</w:t>
      </w: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 xml:space="preserve">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br/>
        <w:t xml:space="preserve">4.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 </w:t>
      </w:r>
    </w:p>
    <w:p w:rsidR="00D22BB1" w:rsidRPr="00DA42C5" w:rsidRDefault="00D22BB1" w:rsidP="00D22BB1">
      <w:pPr>
        <w:widowControl w:val="0"/>
        <w:autoSpaceDE w:val="0"/>
        <w:autoSpaceDN w:val="0"/>
        <w:adjustRightInd w:val="0"/>
        <w:spacing w:after="0" w:line="240" w:lineRule="auto"/>
        <w:ind w:left="14" w:right="-420"/>
        <w:contextualSpacing/>
        <w:rPr>
          <w:rFonts w:ascii="Times New Roman" w:eastAsia="Times New Roman" w:hAnsi="Times New Roman"/>
          <w:color w:val="080A0D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00104"/>
          <w:sz w:val="24"/>
          <w:szCs w:val="24"/>
          <w:lang w:eastAsia="ru-RU" w:bidi="he-IL"/>
        </w:rPr>
        <w:t>5. Использование различных способов поиска (в справочных источниках и открытом учебном информационном пространстве Интернета), сбора, об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работки, ан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а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лиза, организации, передачи и интерпретации информации в соотве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т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с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т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вии с коммуникативными и познавательными задачами и технологиями учебного предмета, в том числе умений вводить текст с помощью кл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а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виатуры, фиксировать (записывать) в цифровой форме измеряемые величины и анализировать изображения, звуки</w:t>
      </w:r>
      <w:r w:rsidRPr="00DA42C5">
        <w:rPr>
          <w:rFonts w:ascii="Times New Roman" w:eastAsia="Times New Roman" w:hAnsi="Times New Roman"/>
          <w:color w:val="313233"/>
          <w:sz w:val="24"/>
          <w:szCs w:val="24"/>
          <w:lang w:eastAsia="ru-RU"/>
        </w:rPr>
        <w:t xml:space="preserve">, 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готовить своё выступление и высту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п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ать с аудио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-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, видео- и графическим сопровождением, соблю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д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ат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 xml:space="preserve">ь 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нормы информационной избирательности</w:t>
      </w:r>
      <w:r w:rsidRPr="00DA42C5">
        <w:rPr>
          <w:rFonts w:ascii="Times New Roman" w:eastAsia="Times New Roman" w:hAnsi="Times New Roman"/>
          <w:color w:val="313233"/>
          <w:sz w:val="24"/>
          <w:szCs w:val="24"/>
          <w:lang w:eastAsia="ru-RU"/>
        </w:rPr>
        <w:t xml:space="preserve">, 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этики и этикета. </w:t>
      </w:r>
    </w:p>
    <w:p w:rsidR="00D22BB1" w:rsidRPr="00DA42C5" w:rsidRDefault="00D22BB1" w:rsidP="00D22BB1">
      <w:pPr>
        <w:widowControl w:val="0"/>
        <w:autoSpaceDE w:val="0"/>
        <w:autoSpaceDN w:val="0"/>
        <w:adjustRightInd w:val="0"/>
        <w:spacing w:after="0" w:line="240" w:lineRule="auto"/>
        <w:ind w:left="24" w:right="-420"/>
        <w:contextualSpacing/>
        <w:rPr>
          <w:rFonts w:ascii="Times New Roman" w:eastAsia="Times New Roman" w:hAnsi="Times New Roman"/>
          <w:color w:val="000003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6. Овладение навыками смыслового чтения текстов различных стилей и жанров в с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тветствии с целями и задачами, осознанно строить рече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во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е высказывание в соответств</w:t>
      </w:r>
      <w:r w:rsidRPr="00DA42C5">
        <w:rPr>
          <w:rFonts w:ascii="Times New Roman" w:eastAsia="Times New Roman" w:hAnsi="Times New Roman"/>
          <w:color w:val="313233"/>
          <w:sz w:val="24"/>
          <w:szCs w:val="24"/>
          <w:lang w:eastAsia="ru-RU"/>
        </w:rPr>
        <w:t>и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и с задачами коммуникации и составля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т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ь тексты в устной и письменн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й форме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 xml:space="preserve">. </w:t>
      </w:r>
    </w:p>
    <w:p w:rsidR="00D22BB1" w:rsidRPr="00DA42C5" w:rsidRDefault="00D22BB1" w:rsidP="00D22BB1">
      <w:pPr>
        <w:widowControl w:val="0"/>
        <w:autoSpaceDE w:val="0"/>
        <w:autoSpaceDN w:val="0"/>
        <w:adjustRightInd w:val="0"/>
        <w:spacing w:after="0" w:line="240" w:lineRule="auto"/>
        <w:ind w:left="24" w:right="-420"/>
        <w:contextualSpacing/>
        <w:rPr>
          <w:rFonts w:ascii="Times New Roman" w:eastAsia="Times New Roman" w:hAnsi="Times New Roman"/>
          <w:color w:val="313233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lastRenderedPageBreak/>
        <w:t xml:space="preserve">7. 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Овладение логическими действиями сравнения, анализа, синтеза, об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бщения, классификации по родовидовым признакам, установления аналогий и причинн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о-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следственных связей, построения рассуждений, отнесения к известным понятиям</w:t>
      </w:r>
      <w:r w:rsidRPr="00DA42C5">
        <w:rPr>
          <w:rFonts w:ascii="Times New Roman" w:eastAsia="Times New Roman" w:hAnsi="Times New Roman"/>
          <w:color w:val="313233"/>
          <w:sz w:val="24"/>
          <w:szCs w:val="24"/>
          <w:lang w:eastAsia="ru-RU"/>
        </w:rPr>
        <w:t xml:space="preserve">. </w:t>
      </w:r>
    </w:p>
    <w:p w:rsidR="00D22BB1" w:rsidRPr="00DA42C5" w:rsidRDefault="00D22BB1" w:rsidP="00D22BB1">
      <w:pPr>
        <w:widowControl w:val="0"/>
        <w:autoSpaceDE w:val="0"/>
        <w:autoSpaceDN w:val="0"/>
        <w:adjustRightInd w:val="0"/>
        <w:spacing w:after="0" w:line="240" w:lineRule="auto"/>
        <w:ind w:left="24" w:right="-420"/>
        <w:contextualSpacing/>
        <w:rPr>
          <w:rFonts w:ascii="Times New Roman" w:eastAsia="Times New Roman" w:hAnsi="Times New Roman"/>
          <w:color w:val="000003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8. Го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т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овность слушать собеседника и вести диа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л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ог</w:t>
      </w:r>
      <w:r w:rsidRPr="00DA42C5">
        <w:rPr>
          <w:rFonts w:ascii="Times New Roman" w:eastAsia="Times New Roman" w:hAnsi="Times New Roman"/>
          <w:color w:val="313233"/>
          <w:sz w:val="24"/>
          <w:szCs w:val="24"/>
          <w:lang w:eastAsia="ru-RU"/>
        </w:rPr>
        <w:t xml:space="preserve">, 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призна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в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ать возможность сущест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в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ования различных т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чек зрения и права каждого иметь св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ю, излагать св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ё мнение и аргумен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т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ировать свою точку зрения и оценку событий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.</w:t>
      </w:r>
    </w:p>
    <w:p w:rsidR="00D22BB1" w:rsidRPr="00DA42C5" w:rsidRDefault="00D22BB1" w:rsidP="00D22BB1">
      <w:pPr>
        <w:widowControl w:val="0"/>
        <w:autoSpaceDE w:val="0"/>
        <w:autoSpaceDN w:val="0"/>
        <w:adjustRightInd w:val="0"/>
        <w:spacing w:after="0" w:line="240" w:lineRule="auto"/>
        <w:ind w:left="24" w:right="-420"/>
        <w:contextualSpacing/>
        <w:rPr>
          <w:rFonts w:ascii="Times New Roman" w:eastAsia="Times New Roman" w:hAnsi="Times New Roman"/>
          <w:color w:val="000003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9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 xml:space="preserve">. 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Овла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д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ение баз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выми предметными и межпредметными поня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т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иями, 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от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ражаю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щ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ими су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щ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ественные свя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з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и и отношения ме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жд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у объектами и пр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це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сс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ами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 xml:space="preserve">. </w:t>
      </w:r>
    </w:p>
    <w:p w:rsidR="00D22BB1" w:rsidRPr="00DA42C5" w:rsidRDefault="00D22BB1" w:rsidP="00D22BB1">
      <w:pPr>
        <w:widowControl w:val="0"/>
        <w:autoSpaceDE w:val="0"/>
        <w:autoSpaceDN w:val="0"/>
        <w:adjustRightInd w:val="0"/>
        <w:spacing w:after="0" w:line="240" w:lineRule="auto"/>
        <w:ind w:left="48" w:right="-420"/>
        <w:contextualSpacing/>
        <w:rPr>
          <w:rFonts w:ascii="Times New Roman" w:eastAsia="Times New Roman" w:hAnsi="Times New Roman"/>
          <w:b/>
          <w:bCs/>
          <w:color w:val="080A0D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b/>
          <w:bCs/>
          <w:color w:val="080A0D"/>
          <w:sz w:val="24"/>
          <w:szCs w:val="24"/>
          <w:lang w:eastAsia="ru-RU"/>
        </w:rPr>
        <w:t>Предметные результаты</w:t>
      </w:r>
    </w:p>
    <w:p w:rsidR="00D22BB1" w:rsidRPr="00DA42C5" w:rsidRDefault="00D22BB1" w:rsidP="00D22BB1">
      <w:pPr>
        <w:widowControl w:val="0"/>
        <w:autoSpaceDE w:val="0"/>
        <w:autoSpaceDN w:val="0"/>
        <w:adjustRightInd w:val="0"/>
        <w:spacing w:after="0" w:line="240" w:lineRule="auto"/>
        <w:ind w:left="24" w:right="-420"/>
        <w:contextualSpacing/>
        <w:rPr>
          <w:rFonts w:ascii="Times New Roman" w:eastAsia="Times New Roman" w:hAnsi="Times New Roman"/>
          <w:color w:val="080A0D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1. Получение первоначальных представлений о созидательном и нравственном значении труда в жизни человека и общес</w:t>
      </w:r>
      <w:r w:rsidRPr="00DA42C5">
        <w:rPr>
          <w:rFonts w:ascii="Times New Roman" w:eastAsia="Times New Roman" w:hAnsi="Times New Roman"/>
          <w:color w:val="313233"/>
          <w:sz w:val="24"/>
          <w:szCs w:val="24"/>
          <w:lang w:eastAsia="ru-RU"/>
        </w:rPr>
        <w:t>т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ва</w:t>
      </w:r>
      <w:r w:rsidRPr="00DA42C5">
        <w:rPr>
          <w:rFonts w:ascii="Times New Roman" w:eastAsia="Times New Roman" w:hAnsi="Times New Roman"/>
          <w:color w:val="313233"/>
          <w:sz w:val="24"/>
          <w:szCs w:val="24"/>
          <w:lang w:eastAsia="ru-RU"/>
        </w:rPr>
        <w:t xml:space="preserve">, 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о мире профессий и важности правил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ь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ного выбора профессии. </w:t>
      </w:r>
    </w:p>
    <w:p w:rsidR="00D22BB1" w:rsidRPr="00DA42C5" w:rsidRDefault="00D22BB1" w:rsidP="00D22BB1">
      <w:pPr>
        <w:widowControl w:val="0"/>
        <w:autoSpaceDE w:val="0"/>
        <w:autoSpaceDN w:val="0"/>
        <w:adjustRightInd w:val="0"/>
        <w:spacing w:after="0" w:line="240" w:lineRule="auto"/>
        <w:ind w:left="24" w:right="-420"/>
        <w:contextualSpacing/>
        <w:rPr>
          <w:rFonts w:ascii="Times New Roman" w:eastAsia="Times New Roman" w:hAnsi="Times New Roman"/>
          <w:color w:val="080A0D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2. Форми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ро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вание первоначальных представлений о материальной культуре как пр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дукте предметно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-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преобразующей деятельности человека. </w:t>
      </w:r>
    </w:p>
    <w:p w:rsidR="00D22BB1" w:rsidRPr="00DA42C5" w:rsidRDefault="00D22BB1" w:rsidP="00D22BB1">
      <w:pPr>
        <w:widowControl w:val="0"/>
        <w:autoSpaceDE w:val="0"/>
        <w:autoSpaceDN w:val="0"/>
        <w:adjustRightInd w:val="0"/>
        <w:spacing w:after="0" w:line="240" w:lineRule="auto"/>
        <w:ind w:left="20" w:right="-420"/>
        <w:contextualSpacing/>
        <w:rPr>
          <w:rFonts w:ascii="Times New Roman" w:eastAsia="Times New Roman" w:hAnsi="Times New Roman"/>
          <w:color w:val="080A0D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3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 xml:space="preserve">. 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Приобретение навыков самообслуживания, овладение техн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логическими приёмами ручн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й обработки материалов, 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о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своение правил техники безопасности. </w:t>
      </w:r>
    </w:p>
    <w:p w:rsidR="00D22BB1" w:rsidRPr="00DA42C5" w:rsidRDefault="00D22BB1" w:rsidP="00D22BB1">
      <w:pPr>
        <w:widowControl w:val="0"/>
        <w:autoSpaceDE w:val="0"/>
        <w:autoSpaceDN w:val="0"/>
        <w:adjustRightInd w:val="0"/>
        <w:spacing w:after="0" w:line="240" w:lineRule="auto"/>
        <w:ind w:left="20" w:right="-420"/>
        <w:contextualSpacing/>
        <w:rPr>
          <w:rFonts w:ascii="Times New Roman" w:eastAsia="Times New Roman" w:hAnsi="Times New Roman"/>
          <w:color w:val="080A0D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4. Испол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ь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зование приобретённых знаний и умений для творческого решения несложных конструкторских, художественно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-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конструкторских (дизайнерских), технологических и </w:t>
      </w:r>
    </w:p>
    <w:p w:rsidR="00D22BB1" w:rsidRPr="00DA42C5" w:rsidRDefault="00D22BB1" w:rsidP="00D22BB1">
      <w:pPr>
        <w:widowControl w:val="0"/>
        <w:autoSpaceDE w:val="0"/>
        <w:autoSpaceDN w:val="0"/>
        <w:adjustRightInd w:val="0"/>
        <w:spacing w:after="0" w:line="240" w:lineRule="auto"/>
        <w:ind w:left="20" w:right="-420"/>
        <w:contextualSpacing/>
        <w:rPr>
          <w:rFonts w:ascii="Times New Roman" w:eastAsia="Times New Roman" w:hAnsi="Times New Roman"/>
          <w:color w:val="080A0D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организационных задач. </w:t>
      </w:r>
    </w:p>
    <w:p w:rsidR="00D22BB1" w:rsidRPr="00DA42C5" w:rsidRDefault="00D22BB1" w:rsidP="00D22BB1">
      <w:pPr>
        <w:widowControl w:val="0"/>
        <w:autoSpaceDE w:val="0"/>
        <w:autoSpaceDN w:val="0"/>
        <w:adjustRightInd w:val="0"/>
        <w:spacing w:after="0" w:line="240" w:lineRule="auto"/>
        <w:ind w:left="20" w:right="-420"/>
        <w:contextualSpacing/>
        <w:rPr>
          <w:rFonts w:ascii="Times New Roman" w:eastAsia="Times New Roman" w:hAnsi="Times New Roman"/>
          <w:color w:val="000003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5</w:t>
      </w:r>
      <w:r w:rsidRPr="00DA42C5">
        <w:rPr>
          <w:rFonts w:ascii="Times New Roman" w:eastAsia="Times New Roman" w:hAnsi="Times New Roman"/>
          <w:color w:val="313233"/>
          <w:sz w:val="24"/>
          <w:szCs w:val="24"/>
          <w:lang w:eastAsia="ru-RU"/>
        </w:rPr>
        <w:t xml:space="preserve">. 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Приобретение первоначальных знаний о правилах создания предметной и информа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ц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ионной среды и ум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е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ния 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п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 xml:space="preserve">рименять их для выполнения учебно 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 xml:space="preserve">- 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познава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т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ельных и проектных художественно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>-</w:t>
      </w:r>
      <w:r w:rsidRPr="00DA42C5">
        <w:rPr>
          <w:rFonts w:ascii="Times New Roman" w:eastAsia="Times New Roman" w:hAnsi="Times New Roman"/>
          <w:color w:val="080A0D"/>
          <w:sz w:val="24"/>
          <w:szCs w:val="24"/>
          <w:lang w:eastAsia="ru-RU"/>
        </w:rPr>
        <w:t>конструкторских задач</w:t>
      </w:r>
      <w:r w:rsidRPr="00DA42C5">
        <w:rPr>
          <w:rFonts w:ascii="Times New Roman" w:eastAsia="Times New Roman" w:hAnsi="Times New Roman"/>
          <w:color w:val="000003"/>
          <w:sz w:val="24"/>
          <w:szCs w:val="24"/>
          <w:lang w:eastAsia="ru-RU"/>
        </w:rPr>
        <w:t xml:space="preserve">. </w:t>
      </w:r>
    </w:p>
    <w:p w:rsidR="00D22BB1" w:rsidRPr="00DA42C5" w:rsidRDefault="00D22BB1" w:rsidP="00D22BB1">
      <w:pPr>
        <w:spacing w:after="0" w:line="240" w:lineRule="auto"/>
        <w:ind w:firstLine="720"/>
        <w:contextualSpacing/>
        <w:jc w:val="center"/>
        <w:rPr>
          <w:rFonts w:ascii="Times New Roman" w:eastAsia="Arial" w:hAnsi="Times New Roman"/>
          <w:b/>
          <w:noProof/>
          <w:sz w:val="24"/>
          <w:szCs w:val="24"/>
        </w:rPr>
      </w:pPr>
    </w:p>
    <w:p w:rsidR="00D22BB1" w:rsidRPr="00DA42C5" w:rsidRDefault="00D22BB1" w:rsidP="00D22BB1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A42C5">
        <w:rPr>
          <w:rFonts w:ascii="Times New Roman" w:hAnsi="Times New Roman"/>
          <w:b/>
          <w:bCs/>
          <w:spacing w:val="-1"/>
          <w:sz w:val="24"/>
          <w:szCs w:val="24"/>
        </w:rPr>
        <w:t xml:space="preserve">Ожидаемые результаты формирования УУД к концу 3-го года </w:t>
      </w:r>
      <w:r w:rsidRPr="00DA42C5">
        <w:rPr>
          <w:rFonts w:ascii="Times New Roman" w:hAnsi="Times New Roman"/>
          <w:b/>
          <w:bCs/>
          <w:sz w:val="24"/>
          <w:szCs w:val="24"/>
        </w:rPr>
        <w:t>обучения</w:t>
      </w:r>
    </w:p>
    <w:p w:rsidR="00D22BB1" w:rsidRPr="00DA42C5" w:rsidRDefault="00D22BB1" w:rsidP="00D22BB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Оценка знаний и умений обучающихся проводится в форме итоговой контрольной работы.</w:t>
      </w:r>
    </w:p>
    <w:p w:rsidR="00D22BB1" w:rsidRPr="00DA42C5" w:rsidRDefault="00D22BB1" w:rsidP="00D22BB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 xml:space="preserve">        Контроль за уровнем достижений учащихся по технологии проводится в форме практической работы: изготовление изделия, заполнения технологической карты.</w:t>
      </w:r>
    </w:p>
    <w:p w:rsidR="00D22BB1" w:rsidRPr="00DA42C5" w:rsidRDefault="00D22BB1" w:rsidP="00D22BB1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noProof/>
          <w:sz w:val="24"/>
          <w:szCs w:val="24"/>
        </w:rPr>
      </w:pPr>
      <w:r w:rsidRPr="00DA42C5">
        <w:rPr>
          <w:rFonts w:ascii="Times New Roman" w:hAnsi="Times New Roman"/>
          <w:b/>
          <w:noProof/>
          <w:sz w:val="24"/>
          <w:szCs w:val="24"/>
        </w:rPr>
        <w:t>Планируемый уровень подготовки выпускников на конец учебного года.</w:t>
      </w:r>
    </w:p>
    <w:p w:rsidR="00D22BB1" w:rsidRPr="00DA42C5" w:rsidRDefault="00D22BB1" w:rsidP="00D22BB1">
      <w:pPr>
        <w:tabs>
          <w:tab w:val="left" w:pos="1201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sz w:val="24"/>
          <w:szCs w:val="24"/>
          <w:lang w:eastAsia="ru-RU"/>
        </w:rPr>
        <w:t>По итогам обучения в 3 классе учащиеся должны добиться следующих результатов: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знать свойства изучаемых материалов, освоить приёмы сравнительного анализа изучаемых свойств, уметь применять эти знания на практике, в работе над проектом, при изготовлении изделия; знать варианты использования таких материалов, как полиэтилен, синтепон, проволока (металлы) в повседневной жизни;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соотносить по форме реальные объекты и предметы быта (одежды), анализировать изделие, сравнивая его с реальным объектом, заменять используемые материалы при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создании реальных объектов на доступные для моделирования изделия по образцу;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различать виды мягких игрушек, уметь применять правила работы над мягкой игрушкой, знать последовательность работы над мягкой игрушкой;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оперировать знаниями о видах швов и правильно применять их при изготовлении изделий;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овладеть алгоритмом работы над стебельчатым и петельным швами; уметь свободно работать иглой, использовать пяльцы в практической работе;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осмыслить понятие «развёртка», усвоить правила построения развёртки;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lastRenderedPageBreak/>
        <w:t xml:space="preserve">— знать приёмы составления композиции; 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освоить понятия «масштаб», «чертёж», «эскиз», «технический рисунок», «схема»;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уметь читать простые чертежи, различать линии чертежа и использовать их;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уметь выполнять эскиз, технический рисунок, чертёж, соотносить знаковые обозначения с выполняемыми операциями, выполнять работу по схеме;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знать профессии людей, занятых в основных видах городского хозяйства и производства;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освоить новые виды работ: конструирование из проволоки (каркас); обработка мягкой проволоки; шитьё мягких игрушек на основе использованных ранее материалов (старые перчатки, варежки); создание пальчиковой куклы; создание объёмной модели по заданному образцу; составление композиции из воздушных шариков; вязание крючком; соединение различных технологий в работе над одним изделием;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— освоить технологию ручного ткачества, конструирования костюмов из ткани, бисероплетение;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- уметь сочетать в композиции различные виды материалов: пластилин, природные материалы (крупы и засушенные листья), бумагу и т. д., а также сочетать цвета;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hAnsi="Times New Roman"/>
          <w:noProof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 xml:space="preserve">- уметь сочетать, изготавливать и красиво упаковывать подарки; </w:t>
      </w:r>
    </w:p>
    <w:p w:rsidR="00D22BB1" w:rsidRPr="00DA42C5" w:rsidRDefault="00D22BB1" w:rsidP="00D22BB1">
      <w:pPr>
        <w:shd w:val="clear" w:color="auto" w:fill="FFFFFF"/>
        <w:spacing w:after="0" w:line="240" w:lineRule="auto"/>
        <w:ind w:firstLine="426"/>
        <w:contextualSpacing/>
        <w:rPr>
          <w:rFonts w:ascii="Times New Roman" w:hAnsi="Times New Roman"/>
          <w:b/>
          <w:bCs/>
          <w:sz w:val="24"/>
          <w:szCs w:val="24"/>
        </w:rPr>
      </w:pPr>
      <w:r w:rsidRPr="00DA42C5">
        <w:rPr>
          <w:rFonts w:ascii="Times New Roman" w:hAnsi="Times New Roman"/>
          <w:noProof/>
          <w:sz w:val="24"/>
          <w:szCs w:val="24"/>
        </w:rPr>
        <w:t>- уметь самостоятельно готовить простую пищу (холодные закуски, бутерброды), починить одежду.</w:t>
      </w:r>
    </w:p>
    <w:p w:rsidR="00D22BB1" w:rsidRPr="00DA42C5" w:rsidRDefault="00D22BB1" w:rsidP="00D22BB1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области </w:t>
      </w:r>
      <w:r w:rsidRPr="00DA42C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познавательных учебных действий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школьники учатся находить необходимую для выполнения работы информацию в материалах учебника, рабочей тетради; анализировать предлагаемую информацию (образцы изделий, простейшие чертежи, эскизы, рисунки, схемы, модели), сравнивать, характеризовать и оценивать возможность её использования в собственной деятельности; анализировать устройство изделия: выделять и называть детали и части изделия, их форму, взаимное расположение, определять способы соединения деталей; выполнять учебно-познавательные действия в материализованной и умственной форме, находить для их объяснения соответствующую речевую форму; использовать знаково - символические средства для решения задач в умственной или материализованной форме; выполнять символические действия моделирования и преобразования модели, работать с моделями. </w:t>
      </w:r>
    </w:p>
    <w:p w:rsidR="00D22BB1" w:rsidRPr="00DA42C5" w:rsidRDefault="00D22BB1" w:rsidP="00D22BB1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области </w:t>
      </w:r>
      <w:r w:rsidRPr="00DA42C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регулятивных универсальных учебных действий</w:t>
      </w:r>
      <w:r w:rsidRPr="00DA42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в курсе технологии создаются благоприятные условия за счет того, что выполнение заданий требует от детей планирования предстоящей практической работы, соотнесения своих действий с поставленной целью, установления причинно-следственных связей между выполняемыми действиями и их результатами и прогнозирования действий, необходимых для получения планируемых результатов. Материализация результатов деятельности в конкретном изделии позволяет учащимся наиболее продуктивно осуществлять самоконтроль выполняемых практических действий, корректировку хода практической работы. Задания, предписывающие ученикам следовать при выполнении работы инструкциям учителя или представленным в других информационных источниках различных видов (учебнике, дидактическом материале и пр.), руководствоваться правилами при выполнении работы, также позволяют формировать у них необходимые регулятивные действия. Значительное внимание уделяется также приучению детей к</w:t>
      </w:r>
      <w:r w:rsidRPr="00DA42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>самостоятельной организации своего рабочего места в зависимости от характера выполняемой работы, поддержанию порядка на рабочем месте.</w:t>
      </w:r>
    </w:p>
    <w:p w:rsidR="00D22BB1" w:rsidRPr="00DA42C5" w:rsidRDefault="00D22BB1" w:rsidP="00D22BB1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области </w:t>
      </w:r>
      <w:r w:rsidRPr="00DA42C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коммуникативных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универсальных учебных действий</w:t>
      </w:r>
      <w:r w:rsidRPr="00DA42C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t xml:space="preserve">в курсе технологии обеспечивается целенаправленной системой методических приемов, предлагаемой автором учебника УМК «Перспектива». В частности, выполнение целого ряда заданий предполагает необходимость организовывать совместную работу в паре или группе: распределять роли, осуществлять деловое сотрудничество и взаимопомощь (сначала под руководством учителя, затем самостоятельно). Подавляющее большинство видов работ направлено на </w:t>
      </w:r>
      <w:r w:rsidRPr="00DA42C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формирование у детей умения формулировать собственное мнение и варианты решения, аргументированно их излагать, выслушать мнения и идеи товарищей, учитывать их при организации собственной деятельности и совместной работы. Всё это постепенно приучает детей в доброжелательной форме комментировать и оценивать достижения товарищей, высказывать им свои предложения и пожелания, а также проявлять заинтересованное отношение к деятельности своих товарищей и результатам их работы.</w:t>
      </w:r>
    </w:p>
    <w:p w:rsidR="00D22BB1" w:rsidRPr="00DA42C5" w:rsidRDefault="00D22BB1" w:rsidP="00D22BB1">
      <w:pPr>
        <w:spacing w:after="0" w:line="240" w:lineRule="auto"/>
        <w:ind w:firstLine="720"/>
        <w:contextualSpacing/>
        <w:jc w:val="center"/>
        <w:rPr>
          <w:rFonts w:ascii="Times New Roman" w:eastAsia="Arial" w:hAnsi="Times New Roman"/>
          <w:b/>
          <w:noProof/>
          <w:sz w:val="24"/>
          <w:szCs w:val="24"/>
        </w:rPr>
      </w:pPr>
    </w:p>
    <w:p w:rsidR="00D22BB1" w:rsidRPr="00DA42C5" w:rsidRDefault="00D22BB1" w:rsidP="00D22BB1">
      <w:pPr>
        <w:spacing w:after="0" w:line="240" w:lineRule="auto"/>
        <w:ind w:firstLine="720"/>
        <w:contextualSpacing/>
        <w:jc w:val="center"/>
        <w:rPr>
          <w:rFonts w:ascii="Times New Roman" w:eastAsia="Arial" w:hAnsi="Times New Roman"/>
          <w:b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noProof/>
          <w:sz w:val="24"/>
          <w:szCs w:val="24"/>
          <w:lang w:val="en-US"/>
        </w:rPr>
        <w:t>VI</w:t>
      </w:r>
      <w:r w:rsidRPr="00DA42C5">
        <w:rPr>
          <w:rFonts w:ascii="Times New Roman" w:eastAsia="Arial" w:hAnsi="Times New Roman"/>
          <w:b/>
          <w:noProof/>
          <w:sz w:val="24"/>
          <w:szCs w:val="24"/>
        </w:rPr>
        <w:t xml:space="preserve">. Содержание </w:t>
      </w:r>
      <w:r w:rsidRPr="00DA42C5">
        <w:rPr>
          <w:rFonts w:ascii="Times New Roman" w:eastAsiaTheme="minorHAnsi" w:hAnsi="Times New Roman"/>
          <w:b/>
          <w:sz w:val="24"/>
          <w:szCs w:val="24"/>
        </w:rPr>
        <w:t>тем учебного предмета, курса</w:t>
      </w:r>
    </w:p>
    <w:p w:rsidR="00D22BB1" w:rsidRPr="00DA42C5" w:rsidRDefault="00D22BB1" w:rsidP="00D22BB1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 (1 ч)</w:t>
      </w:r>
    </w:p>
    <w:p w:rsidR="00D22BB1" w:rsidRPr="00DA42C5" w:rsidRDefault="00D22BB1" w:rsidP="00D22BB1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>Элементы содержания темы.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Особенности содержания учебника для 3 класса. Пла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4"/>
          <w:sz w:val="24"/>
          <w:szCs w:val="24"/>
        </w:rPr>
        <w:t xml:space="preserve">нирование изготовления изделия на основе рубрики 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 xml:space="preserve">«Вопросы юного технолога» и технологической карты. 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 xml:space="preserve">Критерии опенки качества изготовления изделий.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 xml:space="preserve">Маршрут экскурсии по городу. Деятельность человека </w:t>
      </w:r>
      <w:r w:rsidRPr="00DA42C5">
        <w:rPr>
          <w:rFonts w:ascii="Times New Roman" w:eastAsia="Arial" w:hAnsi="Times New Roman"/>
          <w:noProof/>
          <w:color w:val="000000"/>
          <w:spacing w:val="5"/>
          <w:sz w:val="24"/>
          <w:szCs w:val="24"/>
        </w:rPr>
        <w:t xml:space="preserve">в культурно-исторической среде, в инфраструктуре 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 xml:space="preserve">современного города. Профессиональная деятельность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человека в городской среде.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Понятия: городская инфраструктура, маршрутная кар</w:t>
      </w:r>
      <w:r w:rsidRPr="00DA4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A42C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та, хаотичный, экскурсия, экскурсовод</w:t>
      </w:r>
    </w:p>
    <w:p w:rsidR="00D22BB1" w:rsidRPr="00DA42C5" w:rsidRDefault="00D22BB1" w:rsidP="00D22BB1">
      <w:pPr>
        <w:spacing w:after="0" w:line="240" w:lineRule="auto"/>
        <w:ind w:firstLine="567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noProof/>
          <w:sz w:val="24"/>
          <w:szCs w:val="24"/>
        </w:rPr>
        <w:t xml:space="preserve">Тема 1.   Человек и Земля </w:t>
      </w: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(21 час)</w:t>
      </w:r>
    </w:p>
    <w:p w:rsidR="00D22BB1" w:rsidRPr="00DA42C5" w:rsidRDefault="00D22BB1" w:rsidP="00D22BB1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>Элементы содержания темы.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Основы черчения. Выполнение чертежа и масштабиро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 xml:space="preserve">вание при изготовлении изделия. Правила безопасной работы ножом.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 xml:space="preserve">Объёмная модель дома. Самостоятельное оформление 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изделия по эскизу.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Профессии: архитектор, инженер-строитель, прораб.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 xml:space="preserve">Понятия: архитектура, каркас, чертёж, масштаб, эскиз, 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технический рисунок, развёртка, линии чертежа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t>Назначение  городских построек,  их архитектурные</w:t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>особенности.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Проволока: свойства и способы работы (скручивание,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сгибание, откусывание).  Правила безопасной работы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>плоскогубцами, острогубцами.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Объёмная модель телебашни из проволоки.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>Понятия: проволока, сверло, кусачки, плоскогубцы, те</w:t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softHyphen/>
        <w:t>лебашня.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t xml:space="preserve">Профессии, связанные с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 xml:space="preserve">уходом за растениями в городских условиях. 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 xml:space="preserve">Композиция из природных материалов. </w:t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>Макет городского парка. Сочетание различных мате</w:t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softHyphen/>
        <w:t>риалов в работе над одной композицией.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 xml:space="preserve">Профессии:   ландшафтный   дизайнер,   озеленитель, </w:t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 xml:space="preserve">дворник.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 xml:space="preserve">Понятия: лесопарк, садово-парковое искусство, тяпка, </w:t>
      </w:r>
      <w:r w:rsidRPr="00DA42C5">
        <w:rPr>
          <w:rFonts w:ascii="Times New Roman" w:eastAsia="Arial" w:hAnsi="Times New Roman"/>
          <w:noProof/>
          <w:color w:val="000000"/>
          <w:spacing w:val="-3"/>
          <w:sz w:val="24"/>
          <w:szCs w:val="24"/>
        </w:rPr>
        <w:t>секатор.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Алгоритм построения деятельности в проекте, выделе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>ние этапов проектной деятельности. Заполнение тех</w:t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нологической карты. Работа в мини-группах. Изготов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ление объёмной модели из бумаги. Раскрой деталей по шаблону. Создание тематической композиции, оформ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ление изделия. Презентация результата проекта, защи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t>та проекта.  Критерии оценивания изделия (аккурат</w:t>
      </w: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4"/>
          <w:sz w:val="24"/>
          <w:szCs w:val="24"/>
        </w:rPr>
        <w:t xml:space="preserve">ность, выполнение всех технологических операций,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оригинальность композиции).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Понятия: технологическая карта, защита проекта.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Виды и модели одежды. Школьная форма и спортив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softHyphen/>
        <w:t xml:space="preserve">ная форма. Ткани, из которых изготавливают разные </w:t>
      </w:r>
      <w:r w:rsidRPr="00DA42C5">
        <w:rPr>
          <w:rFonts w:ascii="Times New Roman" w:eastAsia="Arial" w:hAnsi="Times New Roman"/>
          <w:noProof/>
          <w:color w:val="000000"/>
          <w:spacing w:val="7"/>
          <w:sz w:val="24"/>
          <w:szCs w:val="24"/>
        </w:rPr>
        <w:t xml:space="preserve">виды одежды. Предприятия по пошиву одежды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(ателье). Выкройка платья.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Виды и свойства тканей и пряжи. Природные и хими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4"/>
          <w:sz w:val="24"/>
          <w:szCs w:val="24"/>
        </w:rPr>
        <w:t>ческие волокна. Способы украшения одежды — вы</w:t>
      </w:r>
      <w:r w:rsidRPr="00DA42C5">
        <w:rPr>
          <w:rFonts w:ascii="Times New Roman" w:eastAsia="Arial" w:hAnsi="Times New Roman"/>
          <w:noProof/>
          <w:color w:val="000000"/>
          <w:spacing w:val="4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 xml:space="preserve">шивка, монограмма. 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 xml:space="preserve">Правила безопасной работы иглой. 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 xml:space="preserve">Различные виды швов с использованием пяльцев. </w:t>
      </w: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t xml:space="preserve">Строчка стебельчатых, петельных и крестообразных </w:t>
      </w:r>
      <w:r w:rsidRPr="00DA42C5">
        <w:rPr>
          <w:rFonts w:ascii="Times New Roman" w:eastAsia="Arial" w:hAnsi="Times New Roman"/>
          <w:noProof/>
          <w:color w:val="000000"/>
          <w:spacing w:val="-5"/>
          <w:sz w:val="24"/>
          <w:szCs w:val="24"/>
        </w:rPr>
        <w:t>стежков.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lastRenderedPageBreak/>
        <w:t xml:space="preserve">Аппликация. Виды аппликации. Алгоритм выполнения 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аппликации.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 xml:space="preserve">Профессии: модельер, закройщик, портной, швея. </w:t>
      </w: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t xml:space="preserve">Понятия:  ателье, фабрика, ткань,  пряжа, выкройка, 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кроить, рабочая одежда, форменная одежда, апплика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>ция, виды аппликации, монограмма, шов.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t>Вы</w:t>
      </w: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кройка. Крахмал, его приготовление. Крахмаление тка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5"/>
          <w:sz w:val="24"/>
          <w:szCs w:val="24"/>
        </w:rPr>
        <w:t>ней.</w:t>
      </w: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t xml:space="preserve"> . Свойства бисера и способы его использования. </w:t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 xml:space="preserve">Виды изделий из бисера. Материалы, инструменты и 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приспособления для работы с бисером</w:t>
      </w: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t xml:space="preserve"> Профессиональные обя</w:t>
      </w: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занности повара, кулинара, официанта. Правила пове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softHyphen/>
        <w:t>дения в кафе. Выбор блюд. Способы определения мас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>сы продуктов при помощи мерок.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Кухонные инструменты и при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softHyphen/>
        <w:t>способления. Способы приготовления пищи (без тер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>мической обработки и с термической обработкой). Ме</w:t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ры безопасности при приготовлении пищи. Правила гигиены при приготовлении пищи.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Сервировка стола к завтраку.</w:t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 xml:space="preserve"> Приготовление холодных закусок по ре</w:t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 xml:space="preserve">цепту. Питательные свойства продуктов. 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Особенности сервировки праздничного стола. Спосо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 xml:space="preserve">бы складывания салфеток. 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>Особенности работы магазина. Про</w:t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softHyphen/>
        <w:t>фессии людей, работающих в магазине (кассир, кла</w:t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довщик, бухгалтер).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>Информация об изделии (продукте) на ярлыке.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 xml:space="preserve"> 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Знакомство с но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  <w:t>вым видом природного материала — соломкой. Свой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t>ства соломки.  Её использование в декоративно-при</w:t>
      </w: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 xml:space="preserve">кладном искусстве. Технология подготовки соломки — 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холодный и горячий способы. Изготовление апплика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ции из соломки.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t xml:space="preserve">Правила упаковки </w:t>
      </w:r>
      <w:r w:rsidRPr="00DA42C5">
        <w:rPr>
          <w:rFonts w:ascii="Times New Roman" w:eastAsia="Arial" w:hAnsi="Times New Roman"/>
          <w:bCs/>
          <w:noProof/>
          <w:color w:val="000000"/>
          <w:spacing w:val="3"/>
          <w:sz w:val="24"/>
          <w:szCs w:val="24"/>
        </w:rPr>
        <w:t xml:space="preserve">и 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художественного оформления подарков.  Основы гар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  <w:t>моничного сочетания цветов при составлении компо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зиции. Оформление подарка в зависимости от того, ко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му он предназначен (взрослому или ребёнку, мальчи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  <w:t>ку или девочке).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t>Работа с картоном. Построение развёртки при помо</w:t>
      </w:r>
      <w:r w:rsidRPr="00DA42C5">
        <w:rPr>
          <w:rFonts w:ascii="Times New Roman" w:eastAsia="Arial" w:hAnsi="Times New Roman"/>
          <w:noProof/>
          <w:color w:val="000000"/>
          <w:spacing w:val="3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щи вспомогательной сетки. Технология конструирова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 xml:space="preserve">ния объёмных фигур. 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 xml:space="preserve"> Анализ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конструкции готового изделия. Детали конструктора.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Инструменты для работы с конструктором. Выбор необходимых деталей. Способы их соединения (подвиж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ное и неподвижное).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.</w:t>
      </w: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Практическая работа:</w:t>
      </w:r>
    </w:p>
    <w:p w:rsidR="00D22BB1" w:rsidRPr="00DA42C5" w:rsidRDefault="00D22BB1" w:rsidP="00D22BB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Коллекция тканей.</w:t>
      </w:r>
    </w:p>
    <w:p w:rsidR="00D22BB1" w:rsidRPr="00DA42C5" w:rsidRDefault="00D22BB1" w:rsidP="00D22BB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Ателье мод.</w:t>
      </w:r>
    </w:p>
    <w:p w:rsidR="00D22BB1" w:rsidRPr="00DA42C5" w:rsidRDefault="00D22BB1" w:rsidP="00D22BB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Кухонные принадлежности.</w:t>
      </w:r>
    </w:p>
    <w:p w:rsidR="00D22BB1" w:rsidRPr="00DA42C5" w:rsidRDefault="00D22BB1" w:rsidP="00D22BB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Стоимостьзавтрак</w:t>
      </w:r>
    </w:p>
    <w:p w:rsidR="00D22BB1" w:rsidRPr="00DA42C5" w:rsidRDefault="00D22BB1" w:rsidP="00D22BB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Способы складывания салфеток</w:t>
      </w:r>
    </w:p>
    <w:p w:rsidR="00D22BB1" w:rsidRPr="00DA42C5" w:rsidRDefault="00D22BB1" w:rsidP="00D22BB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Человек и Земля</w:t>
      </w:r>
    </w:p>
    <w:p w:rsidR="00D22BB1" w:rsidRPr="00DA42C5" w:rsidRDefault="00D22BB1" w:rsidP="00D22B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/>
          <w:b/>
          <w:noProof/>
          <w:sz w:val="24"/>
          <w:szCs w:val="24"/>
        </w:rPr>
      </w:pPr>
      <w:r w:rsidRPr="00DA42C5">
        <w:rPr>
          <w:rFonts w:ascii="Times New Roman" w:hAnsi="Times New Roman"/>
          <w:b/>
          <w:noProof/>
          <w:sz w:val="24"/>
          <w:szCs w:val="24"/>
        </w:rPr>
        <w:t>Проект: «Детская площадка»</w:t>
      </w:r>
    </w:p>
    <w:p w:rsidR="00D22BB1" w:rsidRPr="00DA42C5" w:rsidRDefault="00D22BB1" w:rsidP="00D22BB1">
      <w:pPr>
        <w:spacing w:after="0" w:line="240" w:lineRule="auto"/>
        <w:ind w:firstLine="567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noProof/>
          <w:sz w:val="24"/>
          <w:szCs w:val="24"/>
        </w:rPr>
        <w:t xml:space="preserve">Тема 2.   Человек и вода </w:t>
      </w: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(4 часа)</w:t>
      </w:r>
    </w:p>
    <w:p w:rsidR="00D22BB1" w:rsidRPr="00DA42C5" w:rsidRDefault="00D22BB1" w:rsidP="00D22BB1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>Элементы содержания темы.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>Виды мостов (арочные, пон</w:t>
      </w:r>
      <w:r w:rsidRPr="00DA42C5">
        <w:rPr>
          <w:rFonts w:ascii="Times New Roman" w:eastAsia="Arial" w:hAnsi="Times New Roman"/>
          <w:noProof/>
          <w:sz w:val="24"/>
          <w:szCs w:val="24"/>
        </w:rPr>
        <w:t>тонные, висячие, балочные), их назначение. Конструк</w:t>
      </w:r>
      <w:r w:rsidRPr="00DA42C5">
        <w:rPr>
          <w:rFonts w:ascii="Times New Roman" w:eastAsia="Arial" w:hAnsi="Times New Roman"/>
          <w:noProof/>
          <w:spacing w:val="-1"/>
          <w:sz w:val="24"/>
          <w:szCs w:val="24"/>
        </w:rPr>
        <w:t>тивные особенности мостов. Моделирование. Изготов</w:t>
      </w:r>
      <w:r w:rsidRPr="00DA42C5">
        <w:rPr>
          <w:rFonts w:ascii="Times New Roman" w:eastAsia="Arial" w:hAnsi="Times New Roman"/>
          <w:noProof/>
          <w:sz w:val="24"/>
          <w:szCs w:val="24"/>
        </w:rPr>
        <w:t>ление модели висячего моста. Раскрой деталей из кар</w:t>
      </w:r>
      <w:r w:rsidRPr="00DA42C5">
        <w:rPr>
          <w:rFonts w:ascii="Times New Roman" w:eastAsia="Arial" w:hAnsi="Times New Roman"/>
          <w:noProof/>
          <w:spacing w:val="1"/>
          <w:sz w:val="24"/>
          <w:szCs w:val="24"/>
        </w:rPr>
        <w:t>тона. Работа с различными материалами (картон, нит</w:t>
      </w:r>
      <w:r w:rsidRPr="00DA42C5">
        <w:rPr>
          <w:rFonts w:ascii="Times New Roman" w:eastAsia="Arial" w:hAnsi="Times New Roman"/>
          <w:noProof/>
          <w:spacing w:val="3"/>
          <w:sz w:val="24"/>
          <w:szCs w:val="24"/>
        </w:rPr>
        <w:t>ки, проволока, трубочки для коктейля, зубочистки и</w:t>
      </w:r>
      <w:r w:rsidRPr="00DA42C5">
        <w:rPr>
          <w:rFonts w:ascii="Times New Roman" w:eastAsia="Arial" w:hAnsi="Times New Roman"/>
          <w:noProof/>
          <w:spacing w:val="4"/>
          <w:sz w:val="24"/>
          <w:szCs w:val="24"/>
        </w:rPr>
        <w:t xml:space="preserve">пр.). Новый вид соединения деталей — натягивание </w:t>
      </w:r>
      <w:r w:rsidRPr="00DA42C5">
        <w:rPr>
          <w:rFonts w:ascii="Times New Roman" w:eastAsia="Arial" w:hAnsi="Times New Roman"/>
          <w:noProof/>
          <w:spacing w:val="-5"/>
          <w:sz w:val="24"/>
          <w:szCs w:val="24"/>
        </w:rPr>
        <w:t xml:space="preserve">нитей. </w:t>
      </w:r>
      <w:r w:rsidRPr="00DA42C5">
        <w:rPr>
          <w:rFonts w:ascii="Times New Roman" w:eastAsia="Arial" w:hAnsi="Times New Roman"/>
          <w:noProof/>
          <w:spacing w:val="3"/>
          <w:sz w:val="24"/>
          <w:szCs w:val="24"/>
        </w:rPr>
        <w:t>Понятия:  мост, путепровод, виадук, балочный мост, висячий мост, арочный мост, понтонный мост, несу</w:t>
      </w:r>
      <w:r w:rsidRPr="00DA42C5">
        <w:rPr>
          <w:rFonts w:ascii="Times New Roman" w:eastAsia="Arial" w:hAnsi="Times New Roman"/>
          <w:noProof/>
          <w:spacing w:val="3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sz w:val="24"/>
          <w:szCs w:val="24"/>
        </w:rPr>
        <w:t>щая конструкция.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 xml:space="preserve">Водный транспорт. Виды водного транспорта. </w:t>
      </w:r>
      <w:r w:rsidRPr="00DA42C5">
        <w:rPr>
          <w:rFonts w:ascii="Times New Roman" w:eastAsia="Arial" w:hAnsi="Times New Roman"/>
          <w:noProof/>
          <w:color w:val="000000"/>
          <w:spacing w:val="4"/>
          <w:sz w:val="24"/>
          <w:szCs w:val="24"/>
        </w:rPr>
        <w:t xml:space="preserve">Работа с бумагой. Работа с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 xml:space="preserve">пластмассовым конструктором. Конструирование. 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color w:val="000000"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>Океанариум и его обитатели. Ихтиолог. Мягкие игруш</w:t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 xml:space="preserve">ки. Виды мягких игрушек (плоские, полуобъёмные </w:t>
      </w:r>
      <w:r w:rsidRPr="00DA42C5">
        <w:rPr>
          <w:rFonts w:ascii="Times New Roman" w:eastAsia="Arial" w:hAnsi="Times New Roman"/>
          <w:bCs/>
          <w:noProof/>
          <w:color w:val="000000"/>
          <w:spacing w:val="2"/>
          <w:sz w:val="24"/>
          <w:szCs w:val="24"/>
        </w:rPr>
        <w:t xml:space="preserve">и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 xml:space="preserve">объёмные). Правила и последовательность работы над 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мягкой игрушкой.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 xml:space="preserve"> 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lastRenderedPageBreak/>
        <w:t xml:space="preserve"> Виды и конструктивные особенности фон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 xml:space="preserve">танов. Изготовление объёмной модели фонтана из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пластичных материалов по заданному образцу.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Практическая работа: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1. Человек и вода</w:t>
      </w:r>
    </w:p>
    <w:p w:rsidR="00D22BB1" w:rsidRPr="00DA42C5" w:rsidRDefault="00D22BB1" w:rsidP="00D22B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/>
          <w:b/>
          <w:noProof/>
          <w:sz w:val="24"/>
          <w:szCs w:val="24"/>
        </w:rPr>
      </w:pPr>
      <w:r w:rsidRPr="00DA42C5">
        <w:rPr>
          <w:rFonts w:ascii="Times New Roman" w:hAnsi="Times New Roman"/>
          <w:b/>
          <w:noProof/>
          <w:sz w:val="24"/>
          <w:szCs w:val="24"/>
        </w:rPr>
        <w:t>Проекты:</w:t>
      </w:r>
    </w:p>
    <w:p w:rsidR="00D22BB1" w:rsidRPr="00DA42C5" w:rsidRDefault="00D22BB1" w:rsidP="00D22BB1">
      <w:pPr>
        <w:widowControl w:val="0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/>
          <w:b/>
          <w:noProof/>
          <w:sz w:val="24"/>
          <w:szCs w:val="24"/>
        </w:rPr>
      </w:pPr>
      <w:r w:rsidRPr="00DA42C5">
        <w:rPr>
          <w:rFonts w:ascii="Times New Roman" w:hAnsi="Times New Roman"/>
          <w:b/>
          <w:noProof/>
          <w:sz w:val="24"/>
          <w:szCs w:val="24"/>
        </w:rPr>
        <w:t>1. Водный транспорт</w:t>
      </w:r>
    </w:p>
    <w:p w:rsidR="00D22BB1" w:rsidRPr="00DA42C5" w:rsidRDefault="00D22BB1" w:rsidP="00D22BB1">
      <w:pPr>
        <w:widowControl w:val="0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hAnsi="Times New Roman"/>
          <w:b/>
          <w:noProof/>
          <w:sz w:val="24"/>
          <w:szCs w:val="24"/>
        </w:rPr>
      </w:pPr>
      <w:r w:rsidRPr="00DA42C5">
        <w:rPr>
          <w:rFonts w:ascii="Times New Roman" w:hAnsi="Times New Roman"/>
          <w:b/>
          <w:noProof/>
          <w:sz w:val="24"/>
          <w:szCs w:val="24"/>
        </w:rPr>
        <w:t>2. Океанариум</w:t>
      </w:r>
    </w:p>
    <w:p w:rsidR="00D22BB1" w:rsidRPr="00DA42C5" w:rsidRDefault="00D22BB1" w:rsidP="00D22BB1">
      <w:pPr>
        <w:spacing w:after="0" w:line="240" w:lineRule="auto"/>
        <w:ind w:firstLine="567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noProof/>
          <w:sz w:val="24"/>
          <w:szCs w:val="24"/>
        </w:rPr>
        <w:t xml:space="preserve">Тема 3.   Человек и воздух </w:t>
      </w: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(3 часа)</w:t>
      </w:r>
    </w:p>
    <w:p w:rsidR="00D22BB1" w:rsidRPr="00DA42C5" w:rsidRDefault="00D22BB1" w:rsidP="00D22BB1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>Элементы содержания темы.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История возникновения искусства </w:t>
      </w:r>
      <w:r w:rsidRPr="00DA42C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оригами. Использование оригами. Различные техники оригами: классическое оригами, модульное оригами. Мокрое складывание. 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Знакомство с особенностями конструкции вертолёта. </w:t>
      </w:r>
      <w:r w:rsidRPr="00DA42C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Особенности профессий лётчика, штурмана, авиакон</w:t>
      </w:r>
      <w:r w:rsidRPr="00DA42C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softHyphen/>
      </w:r>
      <w:r w:rsidRPr="00DA4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структора.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Техника папье-маше. Применение техники папье-ма</w:t>
      </w:r>
      <w:r w:rsidRPr="00DA42C5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softHyphen/>
      </w:r>
      <w:r w:rsidRPr="00DA42C5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ше для создания предметов быта.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Основные этапы книгопечатания. </w:t>
      </w:r>
      <w:r w:rsidRPr="00DA4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Печатные станки, печатный пресс, литера. Конструк</w:t>
      </w:r>
      <w:r w:rsidRPr="00DA4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DA42C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ция книг (книжный блок, обложка, переплёт, слизура, </w:t>
      </w:r>
      <w:r w:rsidRPr="00DA42C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крышки, корешок). Профессиональная деятельность </w:t>
      </w:r>
      <w:r w:rsidRPr="00DA42C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печатника, переплётчика.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Особенности работы почты и профессиональ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>ная деятельность почтальона. Виды почтовых отправ</w:t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 xml:space="preserve">лений. Понятие «бланк». Процесс доставки почты. 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t>Корреспонденция. Заполнение бланка почтового от</w:t>
      </w:r>
      <w:r w:rsidRPr="00DA42C5">
        <w:rPr>
          <w:rFonts w:ascii="Times New Roman" w:eastAsia="Arial" w:hAnsi="Times New Roman"/>
          <w:noProof/>
          <w:color w:val="000000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2"/>
          <w:sz w:val="24"/>
          <w:szCs w:val="24"/>
        </w:rPr>
        <w:t>правления.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Кукольный театр.  Профессиональная деятель</w:t>
      </w:r>
      <w:r w:rsidRPr="00DA4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ность кукольника, художника-декоратора,  кукловода. Пальчиковые куклы. Театральная афиша, театральная программка. Правила </w:t>
      </w:r>
      <w:r w:rsidRPr="00DA42C5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поведения в театре.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Практическая работа: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1. Условные обозначения техники оригами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 xml:space="preserve">2. Человек и воздух. </w:t>
      </w:r>
    </w:p>
    <w:p w:rsidR="00D22BB1" w:rsidRPr="00DA42C5" w:rsidRDefault="00D22BB1" w:rsidP="00D22BB1">
      <w:pPr>
        <w:spacing w:after="0" w:line="240" w:lineRule="auto"/>
        <w:ind w:firstLine="567"/>
        <w:contextualSpacing/>
        <w:rPr>
          <w:rFonts w:ascii="Times New Roman" w:eastAsia="Arial" w:hAnsi="Times New Roman"/>
          <w:b/>
          <w:iCs/>
          <w:noProof/>
          <w:sz w:val="24"/>
          <w:szCs w:val="24"/>
        </w:rPr>
      </w:pPr>
      <w:r w:rsidRPr="00DA42C5">
        <w:rPr>
          <w:rFonts w:ascii="Times New Roman" w:eastAsia="Arial" w:hAnsi="Times New Roman"/>
          <w:b/>
          <w:noProof/>
          <w:sz w:val="24"/>
          <w:szCs w:val="24"/>
        </w:rPr>
        <w:t xml:space="preserve">Тема 4.   Человек и информация </w:t>
      </w:r>
      <w:r w:rsidRPr="00DA42C5">
        <w:rPr>
          <w:rFonts w:ascii="Times New Roman" w:eastAsia="Arial" w:hAnsi="Times New Roman"/>
          <w:b/>
          <w:iCs/>
          <w:noProof/>
          <w:sz w:val="24"/>
          <w:szCs w:val="24"/>
        </w:rPr>
        <w:t>(5 часов)</w:t>
      </w:r>
    </w:p>
    <w:p w:rsidR="00D22BB1" w:rsidRPr="00DA42C5" w:rsidRDefault="00D22BB1" w:rsidP="00D22BB1">
      <w:pPr>
        <w:spacing w:after="0" w:line="240" w:lineRule="auto"/>
        <w:ind w:firstLine="567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42C5">
        <w:rPr>
          <w:rFonts w:ascii="Times New Roman" w:eastAsia="Times New Roman" w:hAnsi="Times New Roman"/>
          <w:b/>
          <w:sz w:val="24"/>
          <w:szCs w:val="24"/>
          <w:lang w:eastAsia="ru-RU"/>
        </w:rPr>
        <w:t>Элементы содержания темы.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-3"/>
          <w:sz w:val="24"/>
          <w:szCs w:val="24"/>
        </w:rPr>
        <w:t xml:space="preserve">Программа </w:t>
      </w:r>
      <w:r w:rsidRPr="00DA42C5">
        <w:rPr>
          <w:rFonts w:ascii="Times New Roman" w:eastAsia="Arial" w:hAnsi="Times New Roman"/>
          <w:noProof/>
          <w:color w:val="000000"/>
          <w:spacing w:val="-3"/>
          <w:sz w:val="24"/>
          <w:szCs w:val="24"/>
          <w:lang w:val="en-US"/>
        </w:rPr>
        <w:t>Microsoft</w:t>
      </w:r>
      <w:r w:rsidRPr="00DA42C5">
        <w:rPr>
          <w:rFonts w:ascii="Times New Roman" w:eastAsia="Arial" w:hAnsi="Times New Roman"/>
          <w:noProof/>
          <w:color w:val="000000"/>
          <w:spacing w:val="-3"/>
          <w:sz w:val="24"/>
          <w:szCs w:val="24"/>
        </w:rPr>
        <w:t xml:space="preserve"> </w:t>
      </w:r>
      <w:r w:rsidRPr="00DA42C5">
        <w:rPr>
          <w:rFonts w:ascii="Times New Roman" w:eastAsia="Arial" w:hAnsi="Times New Roman"/>
          <w:noProof/>
          <w:color w:val="000000"/>
          <w:spacing w:val="-3"/>
          <w:sz w:val="24"/>
          <w:szCs w:val="24"/>
          <w:lang w:val="en-US"/>
        </w:rPr>
        <w:t>Office</w:t>
      </w:r>
      <w:r w:rsidRPr="00DA42C5">
        <w:rPr>
          <w:rFonts w:ascii="Times New Roman" w:eastAsia="Arial" w:hAnsi="Times New Roman"/>
          <w:noProof/>
          <w:color w:val="000000"/>
          <w:spacing w:val="-3"/>
          <w:sz w:val="24"/>
          <w:szCs w:val="24"/>
        </w:rPr>
        <w:t xml:space="preserve"> </w:t>
      </w:r>
      <w:r w:rsidRPr="00DA42C5">
        <w:rPr>
          <w:rFonts w:ascii="Times New Roman" w:eastAsia="Arial" w:hAnsi="Times New Roman"/>
          <w:noProof/>
          <w:color w:val="000000"/>
          <w:spacing w:val="-3"/>
          <w:sz w:val="24"/>
          <w:szCs w:val="24"/>
          <w:lang w:val="en-US"/>
        </w:rPr>
        <w:t>Word</w:t>
      </w:r>
      <w:r w:rsidRPr="00DA42C5">
        <w:rPr>
          <w:rFonts w:ascii="Times New Roman" w:eastAsia="Arial" w:hAnsi="Times New Roman"/>
          <w:noProof/>
          <w:color w:val="000000"/>
          <w:spacing w:val="-3"/>
          <w:sz w:val="24"/>
          <w:szCs w:val="24"/>
        </w:rPr>
        <w:t>. Правила набора текс</w:t>
      </w:r>
      <w:r w:rsidRPr="00DA42C5">
        <w:rPr>
          <w:rFonts w:ascii="Times New Roman" w:eastAsia="Arial" w:hAnsi="Times New Roman"/>
          <w:noProof/>
          <w:color w:val="000000"/>
          <w:spacing w:val="-3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 xml:space="preserve">та. Программа 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  <w:lang w:val="en-US"/>
        </w:rPr>
        <w:t>Microsoft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 xml:space="preserve"> 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  <w:lang w:val="en-US"/>
        </w:rPr>
        <w:t>Word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 xml:space="preserve"> 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  <w:lang w:val="en-US"/>
        </w:rPr>
        <w:t>Document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.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  <w:lang w:val="en-US"/>
        </w:rPr>
        <w:t>doc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t>. Сохране</w:t>
      </w:r>
      <w:r w:rsidRPr="00DA42C5">
        <w:rPr>
          <w:rFonts w:ascii="Times New Roman" w:eastAsia="Arial" w:hAnsi="Times New Roman"/>
          <w:noProof/>
          <w:color w:val="000000"/>
          <w:spacing w:val="-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 xml:space="preserve">ние документа, форматирование и печать. </w:t>
      </w:r>
      <w:r w:rsidRPr="00DA42C5">
        <w:rPr>
          <w:rFonts w:ascii="Times New Roman" w:eastAsia="Arial" w:hAnsi="Times New Roman"/>
          <w:noProof/>
          <w:color w:val="000000"/>
          <w:spacing w:val="2"/>
          <w:sz w:val="24"/>
          <w:szCs w:val="24"/>
        </w:rPr>
        <w:t>Создание афиши и программки на компьютере.</w:t>
      </w:r>
    </w:p>
    <w:p w:rsidR="00D22BB1" w:rsidRPr="00DA42C5" w:rsidRDefault="00D22BB1" w:rsidP="00D22BB1">
      <w:pPr>
        <w:spacing w:after="0" w:line="240" w:lineRule="auto"/>
        <w:contextualSpacing/>
        <w:rPr>
          <w:rFonts w:ascii="Times New Roman" w:eastAsia="Arial" w:hAnsi="Times New Roman"/>
          <w:noProof/>
          <w:sz w:val="24"/>
          <w:szCs w:val="24"/>
        </w:rPr>
      </w:pP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t>Понятия: афиша, панель инструментов, текстовый ре</w:t>
      </w:r>
      <w:r w:rsidRPr="00DA42C5">
        <w:rPr>
          <w:rFonts w:ascii="Times New Roman" w:eastAsia="Arial" w:hAnsi="Times New Roman"/>
          <w:noProof/>
          <w:color w:val="000000"/>
          <w:spacing w:val="1"/>
          <w:sz w:val="24"/>
          <w:szCs w:val="24"/>
        </w:rPr>
        <w:softHyphen/>
      </w:r>
      <w:r w:rsidRPr="00DA42C5">
        <w:rPr>
          <w:rFonts w:ascii="Times New Roman" w:eastAsia="Arial" w:hAnsi="Times New Roman"/>
          <w:noProof/>
          <w:color w:val="000000"/>
          <w:spacing w:val="-3"/>
          <w:sz w:val="24"/>
          <w:szCs w:val="24"/>
        </w:rPr>
        <w:t>дактор.</w:t>
      </w:r>
    </w:p>
    <w:p w:rsidR="009541CD" w:rsidRPr="00CF6C3C" w:rsidRDefault="00D22BB1" w:rsidP="00D22B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</w:rPr>
      </w:pPr>
      <w:r w:rsidRPr="00DA42C5">
        <w:rPr>
          <w:rFonts w:ascii="Times New Roman" w:eastAsia="Times New Roman" w:hAnsi="Times New Roman"/>
          <w:b/>
          <w:noProof/>
          <w:sz w:val="24"/>
          <w:szCs w:val="24"/>
        </w:rPr>
        <w:t xml:space="preserve">Проект «Готовим спектакль </w:t>
      </w:r>
    </w:p>
    <w:p w:rsidR="00F30F20" w:rsidRPr="00F30F20" w:rsidRDefault="00CF6C3C" w:rsidP="00F30F2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F6C3C">
        <w:rPr>
          <w:rFonts w:ascii="Times New Roman" w:eastAsia="Arial" w:hAnsi="Times New Roman"/>
          <w:b/>
          <w:noProof/>
          <w:sz w:val="24"/>
          <w:szCs w:val="24"/>
          <w:lang w:val="en-US"/>
        </w:rPr>
        <w:t>VI</w:t>
      </w:r>
      <w:r>
        <w:rPr>
          <w:rFonts w:ascii="Times New Roman" w:eastAsia="Arial" w:hAnsi="Times New Roman"/>
          <w:b/>
          <w:noProof/>
          <w:sz w:val="24"/>
          <w:szCs w:val="24"/>
          <w:lang w:val="en-US"/>
        </w:rPr>
        <w:t>I</w:t>
      </w:r>
      <w:r w:rsidRPr="00CF6C3C">
        <w:rPr>
          <w:rFonts w:ascii="Times New Roman" w:eastAsia="Arial" w:hAnsi="Times New Roman"/>
          <w:b/>
          <w:noProof/>
          <w:sz w:val="24"/>
          <w:szCs w:val="24"/>
        </w:rPr>
        <w:t xml:space="preserve">. </w:t>
      </w:r>
      <w:r w:rsidR="00F30F20" w:rsidRPr="00F30F20">
        <w:rPr>
          <w:rFonts w:ascii="Times New Roman" w:eastAsia="Times New Roman" w:hAnsi="Times New Roman"/>
          <w:b/>
          <w:sz w:val="26"/>
          <w:szCs w:val="26"/>
          <w:lang w:eastAsia="ru-RU"/>
        </w:rPr>
        <w:t>Тематическое планирование с учётом рабочей программы воспитания</w:t>
      </w:r>
    </w:p>
    <w:p w:rsidR="00341DB5" w:rsidRPr="00F30F20" w:rsidRDefault="00F30F20" w:rsidP="00F30F2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30F20">
        <w:rPr>
          <w:rFonts w:ascii="Times New Roman" w:eastAsia="Times New Roman" w:hAnsi="Times New Roman"/>
          <w:b/>
          <w:sz w:val="26"/>
          <w:szCs w:val="26"/>
          <w:lang w:eastAsia="ru-RU"/>
        </w:rPr>
        <w:t>с указанием количества часов, отводимых на изучение каждой темы  3 класс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58"/>
        <w:gridCol w:w="3250"/>
        <w:gridCol w:w="8375"/>
        <w:gridCol w:w="2203"/>
      </w:tblGrid>
      <w:tr w:rsidR="00F30F20" w:rsidRPr="00341DB5" w:rsidTr="00F30F20">
        <w:tc>
          <w:tcPr>
            <w:tcW w:w="324" w:type="pct"/>
          </w:tcPr>
          <w:p w:rsidR="00F30F20" w:rsidRPr="00341DB5" w:rsidRDefault="00F30F20" w:rsidP="00341DB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1D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99" w:type="pct"/>
          </w:tcPr>
          <w:p w:rsidR="00F30F20" w:rsidRPr="00341DB5" w:rsidRDefault="00F30F20" w:rsidP="00341DB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1D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832" w:type="pct"/>
          </w:tcPr>
          <w:p w:rsidR="00F30F20" w:rsidRPr="00F30F20" w:rsidRDefault="00F30F20" w:rsidP="00F30F20">
            <w:pPr>
              <w:suppressAutoHyphens/>
              <w:jc w:val="center"/>
              <w:rPr>
                <w:rFonts w:ascii="Times New Roman" w:hAnsi="Times New Roman"/>
                <w:b/>
                <w:color w:val="00000A"/>
                <w:kern w:val="1"/>
                <w:sz w:val="24"/>
                <w:szCs w:val="24"/>
              </w:rPr>
            </w:pPr>
            <w:r w:rsidRPr="00F30F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Модуль воспитательной программы «Школьный урок»</w:t>
            </w:r>
          </w:p>
        </w:tc>
        <w:tc>
          <w:tcPr>
            <w:tcW w:w="745" w:type="pct"/>
          </w:tcPr>
          <w:p w:rsidR="00F30F20" w:rsidRPr="00341DB5" w:rsidRDefault="00F30F20" w:rsidP="00341DB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1D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F30F20" w:rsidRPr="00341DB5" w:rsidTr="00F30F20">
        <w:tc>
          <w:tcPr>
            <w:tcW w:w="324" w:type="pct"/>
          </w:tcPr>
          <w:p w:rsidR="00F30F20" w:rsidRPr="00341DB5" w:rsidRDefault="00F30F20" w:rsidP="00341DB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1DB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099" w:type="pct"/>
          </w:tcPr>
          <w:p w:rsidR="00F30F20" w:rsidRPr="00341DB5" w:rsidRDefault="00F30F20" w:rsidP="00341DB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Здравствуй, дорогой друг!</w:t>
            </w:r>
          </w:p>
        </w:tc>
        <w:tc>
          <w:tcPr>
            <w:tcW w:w="2832" w:type="pct"/>
          </w:tcPr>
          <w:p w:rsidR="00F30F20" w:rsidRPr="00341DB5" w:rsidRDefault="00F30F20" w:rsidP="00F30F2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безопасности.</w:t>
            </w:r>
            <w:bookmarkStart w:id="0" w:name="_GoBack"/>
            <w:bookmarkEnd w:id="0"/>
          </w:p>
        </w:tc>
        <w:tc>
          <w:tcPr>
            <w:tcW w:w="745" w:type="pct"/>
          </w:tcPr>
          <w:p w:rsidR="00F30F20" w:rsidRPr="00341DB5" w:rsidRDefault="00F30F20" w:rsidP="00341DB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ч</w:t>
            </w:r>
          </w:p>
        </w:tc>
      </w:tr>
      <w:tr w:rsidR="00F30F20" w:rsidRPr="00341DB5" w:rsidTr="00F30F20">
        <w:tc>
          <w:tcPr>
            <w:tcW w:w="324" w:type="pct"/>
          </w:tcPr>
          <w:p w:rsidR="00F30F20" w:rsidRPr="00341DB5" w:rsidRDefault="00F30F20" w:rsidP="00341DB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1DB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099" w:type="pct"/>
          </w:tcPr>
          <w:p w:rsidR="00F30F20" w:rsidRPr="00341DB5" w:rsidRDefault="00F30F20" w:rsidP="00341DB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1D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земля</w:t>
            </w:r>
          </w:p>
        </w:tc>
        <w:tc>
          <w:tcPr>
            <w:tcW w:w="2832" w:type="pct"/>
          </w:tcPr>
          <w:p w:rsidR="00F30F20" w:rsidRPr="00341DB5" w:rsidRDefault="00F30F20" w:rsidP="00F30F2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131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проектной деятельности. День Земли. Экологический урок.</w:t>
            </w:r>
          </w:p>
        </w:tc>
        <w:tc>
          <w:tcPr>
            <w:tcW w:w="745" w:type="pct"/>
          </w:tcPr>
          <w:p w:rsidR="00F30F20" w:rsidRPr="00341DB5" w:rsidRDefault="00F30F20" w:rsidP="00341DB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 ч</w:t>
            </w:r>
          </w:p>
        </w:tc>
      </w:tr>
      <w:tr w:rsidR="00F30F20" w:rsidRPr="00341DB5" w:rsidTr="00F30F20">
        <w:tc>
          <w:tcPr>
            <w:tcW w:w="324" w:type="pct"/>
          </w:tcPr>
          <w:p w:rsidR="00F30F20" w:rsidRPr="00341DB5" w:rsidRDefault="00F30F20" w:rsidP="00341DB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1DB5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99" w:type="pct"/>
          </w:tcPr>
          <w:p w:rsidR="00F30F20" w:rsidRPr="00341DB5" w:rsidRDefault="00F30F20" w:rsidP="00341DB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Человек и вода</w:t>
            </w:r>
          </w:p>
        </w:tc>
        <w:tc>
          <w:tcPr>
            <w:tcW w:w="2832" w:type="pct"/>
          </w:tcPr>
          <w:p w:rsidR="00F30F20" w:rsidRPr="00F30F20" w:rsidRDefault="00F30F20" w:rsidP="00F30F2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30F20">
              <w:rPr>
                <w:rFonts w:ascii="Times New Roman" w:hAnsi="Times New Roman"/>
                <w:sz w:val="24"/>
                <w:szCs w:val="24"/>
                <w:lang w:eastAsia="ru-RU"/>
              </w:rPr>
              <w:t>Уроки здоровья и пропаганды ЗОЖ</w:t>
            </w:r>
          </w:p>
        </w:tc>
        <w:tc>
          <w:tcPr>
            <w:tcW w:w="745" w:type="pct"/>
          </w:tcPr>
          <w:p w:rsidR="00F30F20" w:rsidRPr="00341DB5" w:rsidRDefault="00F30F20" w:rsidP="00341DB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часа</w:t>
            </w:r>
          </w:p>
        </w:tc>
      </w:tr>
      <w:tr w:rsidR="00F30F20" w:rsidRPr="00341DB5" w:rsidTr="00F30F20">
        <w:tc>
          <w:tcPr>
            <w:tcW w:w="324" w:type="pct"/>
          </w:tcPr>
          <w:p w:rsidR="00F30F20" w:rsidRPr="00341DB5" w:rsidRDefault="00F30F20" w:rsidP="00341DB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1DB5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099" w:type="pct"/>
          </w:tcPr>
          <w:p w:rsidR="00F30F20" w:rsidRPr="00341DB5" w:rsidRDefault="00F30F20" w:rsidP="00341DB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Человек и воздух</w:t>
            </w:r>
          </w:p>
        </w:tc>
        <w:tc>
          <w:tcPr>
            <w:tcW w:w="2832" w:type="pct"/>
          </w:tcPr>
          <w:p w:rsidR="00F30F20" w:rsidRPr="00341DB5" w:rsidRDefault="00F30F20" w:rsidP="00F30F2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1310C"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  <w:t>Минутки здоровья. Уроки Мужества, беседы,</w:t>
            </w:r>
          </w:p>
        </w:tc>
        <w:tc>
          <w:tcPr>
            <w:tcW w:w="745" w:type="pct"/>
          </w:tcPr>
          <w:p w:rsidR="00F30F20" w:rsidRPr="00341DB5" w:rsidRDefault="00F30F20" w:rsidP="00341DB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 часа</w:t>
            </w:r>
          </w:p>
        </w:tc>
      </w:tr>
      <w:tr w:rsidR="00F30F20" w:rsidRPr="00341DB5" w:rsidTr="00F30F20">
        <w:tc>
          <w:tcPr>
            <w:tcW w:w="324" w:type="pct"/>
          </w:tcPr>
          <w:p w:rsidR="00F30F20" w:rsidRPr="00341DB5" w:rsidRDefault="00F30F20" w:rsidP="00341DB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1DB5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099" w:type="pct"/>
          </w:tcPr>
          <w:p w:rsidR="00F30F20" w:rsidRPr="00341DB5" w:rsidRDefault="00F30F20" w:rsidP="00341DB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Человек и информация</w:t>
            </w:r>
          </w:p>
        </w:tc>
        <w:tc>
          <w:tcPr>
            <w:tcW w:w="2832" w:type="pct"/>
          </w:tcPr>
          <w:p w:rsidR="00F30F20" w:rsidRPr="00341DB5" w:rsidRDefault="00F30F20" w:rsidP="00F30F2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131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Интеллектуальные интернет-конкурсы («Учи.Ру», «Инфоурок»)</w:t>
            </w:r>
          </w:p>
        </w:tc>
        <w:tc>
          <w:tcPr>
            <w:tcW w:w="745" w:type="pct"/>
          </w:tcPr>
          <w:p w:rsidR="00F30F20" w:rsidRPr="00341DB5" w:rsidRDefault="00F30F20" w:rsidP="00341DB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часов</w:t>
            </w:r>
          </w:p>
        </w:tc>
      </w:tr>
      <w:tr w:rsidR="00F30F20" w:rsidRPr="00341DB5" w:rsidTr="00F30F20">
        <w:tc>
          <w:tcPr>
            <w:tcW w:w="324" w:type="pct"/>
          </w:tcPr>
          <w:p w:rsidR="00F30F20" w:rsidRPr="00341DB5" w:rsidRDefault="00F30F20" w:rsidP="00341DB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1DB5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099" w:type="pct"/>
          </w:tcPr>
          <w:p w:rsidR="00F30F20" w:rsidRPr="00341DB5" w:rsidRDefault="00F30F20" w:rsidP="00341DB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1DB5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2832" w:type="pct"/>
          </w:tcPr>
          <w:p w:rsidR="00F30F20" w:rsidRPr="00341DB5" w:rsidRDefault="00F30F20" w:rsidP="00F30F20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F30F20" w:rsidRPr="00341DB5" w:rsidRDefault="00F30F20" w:rsidP="00341DB5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41DB5">
              <w:rPr>
                <w:rFonts w:ascii="Times New Roman" w:eastAsiaTheme="minorHAnsi" w:hAnsi="Times New Roman"/>
                <w:sz w:val="24"/>
                <w:szCs w:val="24"/>
              </w:rPr>
              <w:t>34 часа</w:t>
            </w:r>
          </w:p>
        </w:tc>
      </w:tr>
    </w:tbl>
    <w:p w:rsidR="00341DB5" w:rsidRPr="00DA42C5" w:rsidRDefault="00341DB5" w:rsidP="00D22B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CF6C3C" w:rsidRDefault="00CF6C3C" w:rsidP="00341DB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41DB5" w:rsidRPr="00DA42C5" w:rsidRDefault="00CF6C3C" w:rsidP="00341DB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A42C5">
        <w:rPr>
          <w:rFonts w:ascii="Times New Roman" w:eastAsia="Arial" w:hAnsi="Times New Roman"/>
          <w:b/>
          <w:noProof/>
          <w:sz w:val="24"/>
          <w:szCs w:val="24"/>
          <w:lang w:val="en-US"/>
        </w:rPr>
        <w:t>VI</w:t>
      </w:r>
      <w:r>
        <w:rPr>
          <w:rFonts w:ascii="Times New Roman" w:eastAsia="Arial" w:hAnsi="Times New Roman"/>
          <w:b/>
          <w:noProof/>
          <w:sz w:val="24"/>
          <w:szCs w:val="24"/>
          <w:lang w:val="en-US"/>
        </w:rPr>
        <w:t>II</w:t>
      </w:r>
      <w:r w:rsidRPr="00DA42C5">
        <w:rPr>
          <w:rFonts w:ascii="Times New Roman" w:eastAsia="Arial" w:hAnsi="Times New Roman"/>
          <w:b/>
          <w:noProof/>
          <w:sz w:val="24"/>
          <w:szCs w:val="24"/>
        </w:rPr>
        <w:t xml:space="preserve">. </w:t>
      </w:r>
      <w:r w:rsidR="00341DB5" w:rsidRPr="00DA42C5">
        <w:rPr>
          <w:rFonts w:ascii="Times New Roman" w:hAnsi="Times New Roman"/>
          <w:b/>
          <w:sz w:val="24"/>
          <w:szCs w:val="24"/>
        </w:rPr>
        <w:t>Критерии оценивания:</w:t>
      </w:r>
    </w:p>
    <w:p w:rsidR="00341DB5" w:rsidRPr="00DA42C5" w:rsidRDefault="00341DB5" w:rsidP="00341DB5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A42C5">
        <w:rPr>
          <w:rFonts w:ascii="Times New Roman" w:hAnsi="Times New Roman"/>
          <w:sz w:val="24"/>
          <w:szCs w:val="24"/>
        </w:rPr>
        <w:t>Оценка «5» -выставляется за безошибочное и аккуратное выполнение изделия при соблюдении правил безопасности работы с инструментами.</w:t>
      </w:r>
    </w:p>
    <w:p w:rsidR="00341DB5" w:rsidRPr="00DA42C5" w:rsidRDefault="00341DB5" w:rsidP="00341DB5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A42C5">
        <w:rPr>
          <w:rFonts w:ascii="Times New Roman" w:hAnsi="Times New Roman"/>
          <w:sz w:val="24"/>
          <w:szCs w:val="24"/>
        </w:rPr>
        <w:t>Оценка «4» -выставляется с учётом тех же требований, но допускается исправление без нарушения конструкции изделия</w:t>
      </w:r>
    </w:p>
    <w:p w:rsidR="00341DB5" w:rsidRPr="00DA42C5" w:rsidRDefault="00341DB5" w:rsidP="00341DB5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A42C5">
        <w:rPr>
          <w:rFonts w:ascii="Times New Roman" w:hAnsi="Times New Roman"/>
          <w:sz w:val="24"/>
          <w:szCs w:val="24"/>
        </w:rPr>
        <w:t>Оценка «3» - выставляется, если изделие выполнено недостаточно аккуратно, но без нарушений в конструкции изделия.</w:t>
      </w:r>
    </w:p>
    <w:p w:rsidR="00341DB5" w:rsidRPr="00DA42C5" w:rsidRDefault="00341DB5" w:rsidP="00341DB5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A42C5">
        <w:rPr>
          <w:rFonts w:ascii="Times New Roman" w:hAnsi="Times New Roman"/>
          <w:sz w:val="24"/>
          <w:szCs w:val="24"/>
        </w:rPr>
        <w:t>Если изделие имеет нарушение конструкции, не отвечающее его назначению, не оценивается, оно подлежит исправлению, переделке.</w:t>
      </w:r>
    </w:p>
    <w:p w:rsidR="00341DB5" w:rsidRPr="00341DB5" w:rsidRDefault="00341DB5" w:rsidP="00341DB5">
      <w:pPr>
        <w:spacing w:after="0"/>
        <w:ind w:left="567"/>
        <w:rPr>
          <w:rFonts w:ascii="Times New Roman" w:eastAsiaTheme="minorHAnsi" w:hAnsi="Times New Roman"/>
          <w:sz w:val="24"/>
          <w:szCs w:val="24"/>
        </w:rPr>
      </w:pPr>
      <w:r w:rsidRPr="00341DB5">
        <w:rPr>
          <w:rFonts w:ascii="Times New Roman" w:eastAsiaTheme="minorHAnsi" w:hAnsi="Times New Roman"/>
          <w:sz w:val="24"/>
          <w:szCs w:val="24"/>
        </w:rPr>
        <w:t>                                                          Проект</w:t>
      </w:r>
    </w:p>
    <w:p w:rsidR="00341DB5" w:rsidRPr="00341DB5" w:rsidRDefault="00341DB5" w:rsidP="00341DB5">
      <w:pPr>
        <w:spacing w:after="0"/>
        <w:ind w:left="567"/>
        <w:rPr>
          <w:rFonts w:ascii="Times New Roman" w:eastAsiaTheme="minorHAnsi" w:hAnsi="Times New Roman"/>
          <w:sz w:val="24"/>
          <w:szCs w:val="24"/>
        </w:rPr>
      </w:pPr>
      <w:r w:rsidRPr="00341DB5">
        <w:rPr>
          <w:rFonts w:ascii="Times New Roman" w:eastAsiaTheme="minorHAnsi" w:hAnsi="Times New Roman"/>
          <w:sz w:val="24"/>
          <w:szCs w:val="24"/>
        </w:rPr>
        <w:t>Критерии и нормы оценки знаний, умений, навыков:</w:t>
      </w:r>
    </w:p>
    <w:p w:rsidR="00341DB5" w:rsidRPr="00341DB5" w:rsidRDefault="00341DB5" w:rsidP="00341DB5">
      <w:pPr>
        <w:spacing w:after="0"/>
        <w:ind w:left="567"/>
        <w:rPr>
          <w:rFonts w:ascii="Times New Roman" w:eastAsiaTheme="minorHAnsi" w:hAnsi="Times New Roman"/>
          <w:sz w:val="24"/>
          <w:szCs w:val="24"/>
        </w:rPr>
      </w:pPr>
      <w:r w:rsidRPr="00341DB5">
        <w:rPr>
          <w:rFonts w:ascii="Times New Roman" w:eastAsiaTheme="minorHAnsi" w:hAnsi="Times New Roman"/>
          <w:sz w:val="24"/>
          <w:szCs w:val="24"/>
        </w:rPr>
        <w:t>Актуальность проблемы</w:t>
      </w:r>
    </w:p>
    <w:p w:rsidR="00341DB5" w:rsidRPr="00341DB5" w:rsidRDefault="00341DB5" w:rsidP="00341DB5">
      <w:pPr>
        <w:spacing w:after="0"/>
        <w:ind w:left="567"/>
        <w:rPr>
          <w:rFonts w:ascii="Times New Roman" w:eastAsiaTheme="minorHAnsi" w:hAnsi="Times New Roman"/>
          <w:sz w:val="24"/>
          <w:szCs w:val="24"/>
        </w:rPr>
      </w:pPr>
      <w:r w:rsidRPr="00341DB5">
        <w:rPr>
          <w:rFonts w:ascii="Times New Roman" w:eastAsiaTheme="minorHAnsi" w:hAnsi="Times New Roman"/>
          <w:sz w:val="24"/>
          <w:szCs w:val="24"/>
        </w:rPr>
        <w:t>Корректность методов исследования</w:t>
      </w:r>
    </w:p>
    <w:p w:rsidR="00341DB5" w:rsidRPr="00341DB5" w:rsidRDefault="00341DB5" w:rsidP="00341DB5">
      <w:pPr>
        <w:spacing w:after="0"/>
        <w:ind w:left="567"/>
        <w:rPr>
          <w:rFonts w:ascii="Times New Roman" w:eastAsiaTheme="minorHAnsi" w:hAnsi="Times New Roman"/>
          <w:sz w:val="24"/>
          <w:szCs w:val="24"/>
        </w:rPr>
      </w:pPr>
      <w:r w:rsidRPr="00341DB5">
        <w:rPr>
          <w:rFonts w:ascii="Times New Roman" w:eastAsiaTheme="minorHAnsi" w:hAnsi="Times New Roman"/>
          <w:sz w:val="24"/>
          <w:szCs w:val="24"/>
        </w:rPr>
        <w:t>Активность каждого участника проекта в соответствии с его индивидуальными возможностями</w:t>
      </w:r>
    </w:p>
    <w:p w:rsidR="00341DB5" w:rsidRPr="00341DB5" w:rsidRDefault="00341DB5" w:rsidP="00341DB5">
      <w:pPr>
        <w:spacing w:after="0"/>
        <w:ind w:left="567"/>
        <w:rPr>
          <w:rFonts w:ascii="Times New Roman" w:eastAsiaTheme="minorHAnsi" w:hAnsi="Times New Roman"/>
          <w:sz w:val="24"/>
          <w:szCs w:val="24"/>
        </w:rPr>
      </w:pPr>
      <w:r w:rsidRPr="00341DB5">
        <w:rPr>
          <w:rFonts w:ascii="Times New Roman" w:eastAsiaTheme="minorHAnsi" w:hAnsi="Times New Roman"/>
          <w:sz w:val="24"/>
          <w:szCs w:val="24"/>
        </w:rPr>
        <w:t>Характер общения участников проекта</w:t>
      </w:r>
    </w:p>
    <w:p w:rsidR="00341DB5" w:rsidRPr="00341DB5" w:rsidRDefault="00341DB5" w:rsidP="00341DB5">
      <w:pPr>
        <w:spacing w:after="0"/>
        <w:ind w:left="567"/>
        <w:rPr>
          <w:rFonts w:ascii="Times New Roman" w:eastAsiaTheme="minorHAnsi" w:hAnsi="Times New Roman"/>
          <w:sz w:val="24"/>
          <w:szCs w:val="24"/>
        </w:rPr>
      </w:pPr>
      <w:r w:rsidRPr="00341DB5">
        <w:rPr>
          <w:rFonts w:ascii="Times New Roman" w:eastAsiaTheme="minorHAnsi" w:hAnsi="Times New Roman"/>
          <w:sz w:val="24"/>
          <w:szCs w:val="24"/>
        </w:rPr>
        <w:t>Глубина проникновения в проблему, использование знаний из других областей</w:t>
      </w:r>
    </w:p>
    <w:p w:rsidR="00341DB5" w:rsidRPr="00341DB5" w:rsidRDefault="00341DB5" w:rsidP="00341DB5">
      <w:pPr>
        <w:spacing w:after="0"/>
        <w:ind w:left="567"/>
        <w:rPr>
          <w:rFonts w:ascii="Times New Roman" w:eastAsiaTheme="minorHAnsi" w:hAnsi="Times New Roman"/>
          <w:sz w:val="24"/>
          <w:szCs w:val="24"/>
        </w:rPr>
      </w:pPr>
      <w:r w:rsidRPr="00341DB5">
        <w:rPr>
          <w:rFonts w:ascii="Times New Roman" w:eastAsiaTheme="minorHAnsi" w:hAnsi="Times New Roman"/>
          <w:sz w:val="24"/>
          <w:szCs w:val="24"/>
        </w:rPr>
        <w:t>Умение аргументировать свои заключения, выводы</w:t>
      </w:r>
    </w:p>
    <w:p w:rsidR="00341DB5" w:rsidRPr="00341DB5" w:rsidRDefault="00341DB5" w:rsidP="00341DB5">
      <w:pPr>
        <w:spacing w:after="0"/>
        <w:ind w:left="567"/>
        <w:rPr>
          <w:rFonts w:ascii="Times New Roman" w:eastAsiaTheme="minorHAnsi" w:hAnsi="Times New Roman"/>
          <w:sz w:val="24"/>
          <w:szCs w:val="24"/>
        </w:rPr>
      </w:pPr>
      <w:r w:rsidRPr="00341DB5">
        <w:rPr>
          <w:rFonts w:ascii="Times New Roman" w:eastAsiaTheme="minorHAnsi" w:hAnsi="Times New Roman"/>
          <w:sz w:val="24"/>
          <w:szCs w:val="24"/>
        </w:rPr>
        <w:t>Эстетика оформления проекта.</w:t>
      </w:r>
    </w:p>
    <w:p w:rsidR="00341DB5" w:rsidRDefault="00341DB5" w:rsidP="009541C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541CD" w:rsidRPr="009541CD" w:rsidRDefault="00CF6C3C" w:rsidP="009541C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Х. </w:t>
      </w:r>
      <w:r w:rsidR="009541CD" w:rsidRPr="009541CD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Материально – техническое обеспечение образовательного процесса</w:t>
      </w:r>
    </w:p>
    <w:p w:rsidR="009541CD" w:rsidRPr="009541CD" w:rsidRDefault="009541CD" w:rsidP="00CF6C3C">
      <w:pPr>
        <w:spacing w:after="0" w:line="240" w:lineRule="auto"/>
        <w:ind w:left="567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541C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Книгопечатная продукция</w:t>
      </w:r>
    </w:p>
    <w:p w:rsidR="009541CD" w:rsidRPr="009541CD" w:rsidRDefault="00CF6C3C" w:rsidP="00CF6C3C">
      <w:pPr>
        <w:shd w:val="clear" w:color="auto" w:fill="FFFFFF"/>
        <w:suppressAutoHyphens/>
        <w:autoSpaceDE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6C3C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541CD" w:rsidRPr="009541CD">
        <w:rPr>
          <w:rFonts w:ascii="Times New Roman" w:eastAsia="Times New Roman" w:hAnsi="Times New Roman"/>
          <w:sz w:val="24"/>
          <w:szCs w:val="24"/>
          <w:lang w:eastAsia="ru-RU"/>
        </w:rPr>
        <w:t>Технология. 1-4 класс: учеб. Для общеобразов. учреждений  под ред. Н. И. Роговцева,</w:t>
      </w:r>
    </w:p>
    <w:p w:rsidR="009541CD" w:rsidRPr="009541CD" w:rsidRDefault="009541CD" w:rsidP="00CF6C3C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1CD">
        <w:rPr>
          <w:rFonts w:ascii="Times New Roman" w:eastAsia="Times New Roman" w:hAnsi="Times New Roman"/>
          <w:sz w:val="24"/>
          <w:szCs w:val="24"/>
          <w:lang w:eastAsia="ru-RU"/>
        </w:rPr>
        <w:t>Н.В.Богданова, И.П.Фрейтаг. М: Просвещение, 2019г.</w:t>
      </w:r>
    </w:p>
    <w:p w:rsidR="009541CD" w:rsidRPr="009541CD" w:rsidRDefault="00CF6C3C" w:rsidP="00CF6C3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="009541CD" w:rsidRPr="009541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 </w:t>
      </w:r>
      <w:r w:rsidR="009541CD" w:rsidRPr="009541CD">
        <w:rPr>
          <w:rFonts w:ascii="Times New Roman" w:eastAsia="Times New Roman" w:hAnsi="Times New Roman"/>
          <w:sz w:val="24"/>
          <w:szCs w:val="24"/>
          <w:lang w:eastAsia="ru-RU"/>
        </w:rPr>
        <w:t xml:space="preserve">  Рабочая тетрадь.</w:t>
      </w:r>
    </w:p>
    <w:p w:rsidR="009541CD" w:rsidRPr="009541CD" w:rsidRDefault="009541CD" w:rsidP="00CF6C3C">
      <w:pPr>
        <w:spacing w:after="0" w:line="240" w:lineRule="auto"/>
        <w:ind w:left="567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541C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Методические пособия:</w:t>
      </w:r>
    </w:p>
    <w:p w:rsidR="009541CD" w:rsidRPr="009541CD" w:rsidRDefault="009541CD" w:rsidP="00CF6C3C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1CD">
        <w:rPr>
          <w:rFonts w:ascii="Times New Roman" w:eastAsia="Times New Roman" w:hAnsi="Times New Roman"/>
          <w:sz w:val="24"/>
          <w:szCs w:val="24"/>
          <w:lang w:eastAsia="ru-RU"/>
        </w:rPr>
        <w:t>Поурочные разработки. 1-4  класс.</w:t>
      </w:r>
    </w:p>
    <w:p w:rsidR="009541CD" w:rsidRPr="009541CD" w:rsidRDefault="009541CD" w:rsidP="00CF6C3C">
      <w:pPr>
        <w:spacing w:after="0" w:line="240" w:lineRule="auto"/>
        <w:ind w:left="567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541C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Технические средства обучения</w:t>
      </w:r>
    </w:p>
    <w:p w:rsidR="009541CD" w:rsidRPr="009541CD" w:rsidRDefault="009541CD" w:rsidP="00CF6C3C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1CD">
        <w:rPr>
          <w:rFonts w:ascii="Times New Roman" w:eastAsia="Times New Roman" w:hAnsi="Times New Roman"/>
          <w:sz w:val="24"/>
          <w:szCs w:val="24"/>
          <w:lang w:eastAsia="ru-RU"/>
        </w:rPr>
        <w:t>1.Компьютер.</w:t>
      </w:r>
      <w:r w:rsidR="00341DB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9541CD">
        <w:rPr>
          <w:rFonts w:ascii="Times New Roman" w:eastAsia="Times New Roman" w:hAnsi="Times New Roman"/>
          <w:sz w:val="24"/>
          <w:szCs w:val="24"/>
          <w:lang w:eastAsia="ru-RU"/>
        </w:rPr>
        <w:t>2.Экспозиционный экран.</w:t>
      </w:r>
      <w:r w:rsidR="00341DB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9541CD">
        <w:rPr>
          <w:rFonts w:ascii="Times New Roman" w:eastAsia="Times New Roman" w:hAnsi="Times New Roman"/>
          <w:sz w:val="24"/>
          <w:szCs w:val="24"/>
          <w:lang w:eastAsia="ru-RU"/>
        </w:rPr>
        <w:t>3.Магнитная доска.</w:t>
      </w:r>
    </w:p>
    <w:p w:rsidR="009541CD" w:rsidRPr="009541CD" w:rsidRDefault="009541CD" w:rsidP="00CF6C3C">
      <w:pPr>
        <w:spacing w:after="0"/>
        <w:ind w:left="567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541C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Учебно – практическое оборудование</w:t>
      </w:r>
    </w:p>
    <w:p w:rsidR="009541CD" w:rsidRPr="009541CD" w:rsidRDefault="009541CD" w:rsidP="00CF6C3C">
      <w:pPr>
        <w:spacing w:after="0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41CD">
        <w:rPr>
          <w:rFonts w:ascii="Times New Roman" w:eastAsia="Times New Roman" w:hAnsi="Times New Roman"/>
          <w:sz w:val="24"/>
          <w:szCs w:val="24"/>
          <w:lang w:eastAsia="ru-RU"/>
        </w:rPr>
        <w:t>1.Конструкторы.</w:t>
      </w:r>
      <w:r w:rsidR="00341DB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CF6C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341D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F6C3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541CD">
        <w:rPr>
          <w:rFonts w:ascii="Times New Roman" w:eastAsia="Times New Roman" w:hAnsi="Times New Roman"/>
          <w:sz w:val="24"/>
          <w:szCs w:val="24"/>
          <w:lang w:eastAsia="ru-RU"/>
        </w:rPr>
        <w:t>.Гербарий.</w:t>
      </w:r>
    </w:p>
    <w:p w:rsidR="009541CD" w:rsidRPr="009541CD" w:rsidRDefault="00CF6C3C" w:rsidP="00CF6C3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2</w:t>
      </w:r>
      <w:r w:rsidR="009541CD" w:rsidRPr="009541CD">
        <w:rPr>
          <w:rFonts w:ascii="Times New Roman" w:eastAsia="Times New Roman" w:hAnsi="Times New Roman"/>
          <w:sz w:val="24"/>
          <w:szCs w:val="24"/>
          <w:lang w:eastAsia="ru-RU"/>
        </w:rPr>
        <w:t>.Бумага А4, бумага цветная.</w:t>
      </w:r>
      <w:r w:rsidR="00341DB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541CD" w:rsidRPr="009541CD">
        <w:rPr>
          <w:rFonts w:ascii="Times New Roman" w:eastAsia="Times New Roman" w:hAnsi="Times New Roman"/>
          <w:sz w:val="24"/>
          <w:szCs w:val="24"/>
          <w:lang w:eastAsia="ru-RU"/>
        </w:rPr>
        <w:t>.Фломастеры, кисти.</w:t>
      </w:r>
    </w:p>
    <w:p w:rsidR="009541CD" w:rsidRPr="009541CD" w:rsidRDefault="00CF6C3C" w:rsidP="00CF6C3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341D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541CD" w:rsidRPr="009541CD">
        <w:rPr>
          <w:rFonts w:ascii="Times New Roman" w:eastAsia="Times New Roman" w:hAnsi="Times New Roman"/>
          <w:sz w:val="24"/>
          <w:szCs w:val="24"/>
          <w:lang w:eastAsia="ru-RU"/>
        </w:rPr>
        <w:t xml:space="preserve">.Емкости для воды, </w:t>
      </w:r>
      <w:r w:rsidR="00341DB5">
        <w:rPr>
          <w:rFonts w:ascii="Times New Roman" w:eastAsia="Times New Roman" w:hAnsi="Times New Roman"/>
          <w:sz w:val="24"/>
          <w:szCs w:val="24"/>
          <w:lang w:eastAsia="ru-RU"/>
        </w:rPr>
        <w:t xml:space="preserve">стеки.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341DB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541CD" w:rsidRPr="009541CD">
        <w:rPr>
          <w:rFonts w:ascii="Times New Roman" w:eastAsia="Times New Roman" w:hAnsi="Times New Roman"/>
          <w:sz w:val="24"/>
          <w:szCs w:val="24"/>
          <w:lang w:eastAsia="ru-RU"/>
        </w:rPr>
        <w:t>6.Пластилин.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9541CD" w:rsidRPr="009541CD">
        <w:rPr>
          <w:rFonts w:ascii="Times New Roman" w:eastAsia="Times New Roman" w:hAnsi="Times New Roman"/>
          <w:sz w:val="24"/>
          <w:szCs w:val="24"/>
          <w:lang w:eastAsia="ru-RU"/>
        </w:rPr>
        <w:t>7.Клей, ножницы.</w:t>
      </w:r>
    </w:p>
    <w:p w:rsidR="00A1228D" w:rsidRDefault="00A1228D"/>
    <w:sectPr w:rsidR="00A1228D" w:rsidSect="00CF6C3C">
      <w:foot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1CD" w:rsidRDefault="009541CD" w:rsidP="009541CD">
      <w:pPr>
        <w:spacing w:after="0" w:line="240" w:lineRule="auto"/>
      </w:pPr>
      <w:r>
        <w:separator/>
      </w:r>
    </w:p>
  </w:endnote>
  <w:endnote w:type="continuationSeparator" w:id="0">
    <w:p w:rsidR="009541CD" w:rsidRDefault="009541CD" w:rsidP="0095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3909611"/>
      <w:docPartObj>
        <w:docPartGallery w:val="Page Numbers (Bottom of Page)"/>
        <w:docPartUnique/>
      </w:docPartObj>
    </w:sdtPr>
    <w:sdtEndPr/>
    <w:sdtContent>
      <w:p w:rsidR="009541CD" w:rsidRDefault="009541C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CA2">
          <w:rPr>
            <w:noProof/>
          </w:rPr>
          <w:t>1</w:t>
        </w:r>
        <w:r>
          <w:fldChar w:fldCharType="end"/>
        </w:r>
      </w:p>
    </w:sdtContent>
  </w:sdt>
  <w:p w:rsidR="009541CD" w:rsidRDefault="009541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1CD" w:rsidRDefault="009541CD" w:rsidP="009541CD">
      <w:pPr>
        <w:spacing w:after="0" w:line="240" w:lineRule="auto"/>
      </w:pPr>
      <w:r>
        <w:separator/>
      </w:r>
    </w:p>
  </w:footnote>
  <w:footnote w:type="continuationSeparator" w:id="0">
    <w:p w:rsidR="009541CD" w:rsidRDefault="009541CD" w:rsidP="00954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533C7"/>
    <w:multiLevelType w:val="multilevel"/>
    <w:tmpl w:val="1B44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357F2E"/>
    <w:multiLevelType w:val="hybridMultilevel"/>
    <w:tmpl w:val="B4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CD7112"/>
    <w:multiLevelType w:val="hybridMultilevel"/>
    <w:tmpl w:val="AC189FAC"/>
    <w:lvl w:ilvl="0" w:tplc="31DE9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7F97CB4"/>
    <w:multiLevelType w:val="hybridMultilevel"/>
    <w:tmpl w:val="9B62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8B411F"/>
    <w:multiLevelType w:val="hybridMultilevel"/>
    <w:tmpl w:val="450C3206"/>
    <w:lvl w:ilvl="0" w:tplc="5B5E9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177A9"/>
    <w:multiLevelType w:val="multilevel"/>
    <w:tmpl w:val="A10E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1105E5"/>
    <w:multiLevelType w:val="singleLevel"/>
    <w:tmpl w:val="C1ECEE62"/>
    <w:lvl w:ilvl="0">
      <w:start w:val="6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104"/>
      </w:rPr>
    </w:lvl>
  </w:abstractNum>
  <w:num w:numId="1">
    <w:abstractNumId w:val="1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6"/>
    </w:lvlOverride>
  </w:num>
  <w:num w:numId="5">
    <w:abstractNumId w:val="7"/>
    <w:lvlOverride w:ilvl="0">
      <w:lvl w:ilvl="0">
        <w:start w:val="6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color w:val="000104"/>
        </w:rPr>
      </w:lvl>
    </w:lvlOverride>
  </w:num>
  <w:num w:numId="6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B1"/>
    <w:rsid w:val="00341DB5"/>
    <w:rsid w:val="006D5CA2"/>
    <w:rsid w:val="009541CD"/>
    <w:rsid w:val="00A1228D"/>
    <w:rsid w:val="00CF6C3C"/>
    <w:rsid w:val="00D22BB1"/>
    <w:rsid w:val="00F3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41C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54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1CD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41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F6C3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3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0F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41C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54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41CD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41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F6C3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3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0F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14</Pages>
  <Words>5934</Words>
  <Characters>33830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Саижат</cp:lastModifiedBy>
  <cp:revision>2</cp:revision>
  <cp:lastPrinted>2021-09-20T18:54:00Z</cp:lastPrinted>
  <dcterms:created xsi:type="dcterms:W3CDTF">2021-08-16T11:18:00Z</dcterms:created>
  <dcterms:modified xsi:type="dcterms:W3CDTF">2021-09-20T20:12:00Z</dcterms:modified>
</cp:coreProperties>
</file>