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1D" w:rsidRPr="00C41FAD" w:rsidRDefault="0061701D" w:rsidP="0061701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41FAD"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61701D" w:rsidRPr="00C41FAD" w:rsidRDefault="0061701D" w:rsidP="0061701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C41FAD"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  <w:t>«Тушиловская основная общеобразовательная школа»</w:t>
      </w:r>
    </w:p>
    <w:p w:rsidR="0061701D" w:rsidRPr="00C41FAD" w:rsidRDefault="0061701D" w:rsidP="0061701D">
      <w:pPr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61701D" w:rsidRPr="00C41FAD" w:rsidRDefault="0061701D" w:rsidP="0061701D">
      <w:pPr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61701D" w:rsidRPr="00C41FAD" w:rsidRDefault="0061701D" w:rsidP="0061701D">
      <w:pPr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61701D" w:rsidRPr="00C41FAD" w:rsidRDefault="0061701D" w:rsidP="0061701D">
      <w:pPr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61701D" w:rsidRPr="00C41FAD" w:rsidRDefault="0061701D" w:rsidP="0061701D">
      <w:pPr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61701D" w:rsidRPr="00C41FAD" w:rsidRDefault="0061701D" w:rsidP="0061701D">
      <w:pPr>
        <w:spacing w:after="0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Рассмотрено              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Согласовано                      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           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Утверждено</w:t>
      </w:r>
    </w:p>
    <w:p w:rsidR="0061701D" w:rsidRPr="00C41FAD" w:rsidRDefault="0061701D" w:rsidP="0061701D">
      <w:pPr>
        <w:spacing w:after="0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ШМО нач. кл.           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Зам/директора по УВР    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   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Директор ОУ</w:t>
      </w:r>
    </w:p>
    <w:p w:rsidR="0061701D" w:rsidRPr="00C41FAD" w:rsidRDefault="0061701D" w:rsidP="0061701D">
      <w:pPr>
        <w:spacing w:after="0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_______/С.Ю.Гребешкова/    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______/С.Ю.Гребешкова/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       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________/Е.А.Смирнова |                                                     </w:t>
      </w:r>
    </w:p>
    <w:p w:rsidR="0061701D" w:rsidRPr="00C41FAD" w:rsidRDefault="0061701D" w:rsidP="0061701D">
      <w:pPr>
        <w:spacing w:after="0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№ протокола_____                                                              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  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           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«          </w:t>
      </w:r>
      <w:r w:rsidR="00D41633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»_______202</w:t>
      </w:r>
      <w:r w:rsidR="00D41633" w:rsidRPr="00D41633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1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г.                                                    </w:t>
      </w:r>
      <w:r w:rsidR="00D41633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«            »________202</w:t>
      </w:r>
      <w:r w:rsidR="00D41633" w:rsidRPr="00D41633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1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г.         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</w:t>
      </w:r>
      <w:r w:rsidR="00D41633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«        »_______202</w:t>
      </w:r>
      <w:r w:rsidR="00D41633" w:rsidRPr="00D41633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1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г. 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</w:t>
      </w:r>
      <w:r w:rsidRPr="00C41FAD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 xml:space="preserve">Приказ _____________                                                      </w:t>
      </w:r>
    </w:p>
    <w:p w:rsidR="0061701D" w:rsidRPr="00C41FAD" w:rsidRDefault="0061701D" w:rsidP="0061701D">
      <w:pPr>
        <w:keepNext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1701D" w:rsidRPr="00C41FAD" w:rsidRDefault="0061701D" w:rsidP="0061701D">
      <w:pPr>
        <w:keepNext/>
        <w:autoSpaceDE w:val="0"/>
        <w:autoSpaceDN w:val="0"/>
        <w:adjustRightInd w:val="0"/>
        <w:spacing w:after="0" w:line="360" w:lineRule="auto"/>
        <w:ind w:left="1211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1701D" w:rsidRPr="00C41FAD" w:rsidRDefault="0061701D" w:rsidP="0061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</w:pPr>
      <w:r w:rsidRPr="00C41FA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Рабочая программа</w:t>
      </w:r>
    </w:p>
    <w:p w:rsidR="0061701D" w:rsidRPr="00C41FAD" w:rsidRDefault="0061701D" w:rsidP="0061701D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61701D" w:rsidRPr="00C41FAD" w:rsidRDefault="0061701D" w:rsidP="0061701D">
      <w:pPr>
        <w:spacing w:after="0" w:line="36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C41F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технология   </w:t>
      </w:r>
      <w:r w:rsidRPr="00C41FA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(Н.И.</w:t>
      </w:r>
      <w:r w:rsidRPr="00C41FAD">
        <w:rPr>
          <w:rFonts w:ascii="Times New Roman" w:hAnsi="Times New Roman" w:cs="Times New Roman"/>
          <w:b/>
          <w:sz w:val="28"/>
          <w:szCs w:val="28"/>
        </w:rPr>
        <w:t>Роговцев  , С.В. Анащенков</w:t>
      </w:r>
      <w:r w:rsidRPr="00C41FA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)</w:t>
      </w:r>
    </w:p>
    <w:p w:rsidR="0061701D" w:rsidRPr="00C41FAD" w:rsidRDefault="0061701D" w:rsidP="0061701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 2</w:t>
      </w:r>
      <w:r w:rsidRPr="00C4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61701D" w:rsidRPr="00C41FAD" w:rsidRDefault="0061701D" w:rsidP="0061701D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Количество часов в год: 34</w:t>
      </w:r>
      <w:r w:rsidRPr="00C41F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ч.</w:t>
      </w:r>
    </w:p>
    <w:p w:rsidR="0061701D" w:rsidRPr="00C41FAD" w:rsidRDefault="0061701D" w:rsidP="0061701D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Количество часов в неделю: 1 </w:t>
      </w:r>
      <w:r w:rsidRPr="00C41F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ч.</w:t>
      </w:r>
    </w:p>
    <w:p w:rsidR="0061701D" w:rsidRPr="00D41633" w:rsidRDefault="00D41633" w:rsidP="0061701D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Учитель:Сумина М.А.</w:t>
      </w:r>
    </w:p>
    <w:p w:rsidR="0061701D" w:rsidRPr="00C41FAD" w:rsidRDefault="00D41633" w:rsidP="0061701D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Учебный год: 2021 – 2022</w:t>
      </w:r>
      <w:r w:rsidR="0061701D" w:rsidRPr="00C41F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г.</w:t>
      </w:r>
    </w:p>
    <w:p w:rsidR="0061701D" w:rsidRPr="00C41FAD" w:rsidRDefault="0061701D" w:rsidP="0061701D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C41F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с. Тушиловка</w:t>
      </w:r>
    </w:p>
    <w:p w:rsidR="0061701D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701D" w:rsidSect="00F40580">
          <w:footerReference w:type="default" r:id="rId8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1701D" w:rsidRPr="00F13527" w:rsidRDefault="0061701D" w:rsidP="00617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61701D" w:rsidRPr="004B16B6" w:rsidRDefault="0061701D" w:rsidP="0061701D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Style w:val="c31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Рабочая про</w:t>
      </w:r>
      <w:r>
        <w:rPr>
          <w:rStyle w:val="c31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грамма по предмету «Технология</w:t>
      </w:r>
      <w:r w:rsidRPr="00FB3FF8">
        <w:rPr>
          <w:rStyle w:val="c31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» для 2 класса разработана на основе Федерального государственного образовательного стандарта начального общего образования,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3FF8">
        <w:rPr>
          <w:rFonts w:ascii="Times New Roman" w:hAnsi="Times New Roman" w:cs="Times New Roman"/>
          <w:sz w:val="24"/>
          <w:szCs w:val="24"/>
        </w:rPr>
        <w:t>римерной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>го образования по технологии</w:t>
      </w:r>
      <w:r w:rsidRPr="00FB3FF8">
        <w:rPr>
          <w:rFonts w:ascii="Times New Roman" w:hAnsi="Times New Roman" w:cs="Times New Roman"/>
          <w:sz w:val="24"/>
          <w:szCs w:val="24"/>
        </w:rPr>
        <w:t xml:space="preserve"> для образовательных учреждений и программы общеобразовательных учреждений авторов </w:t>
      </w:r>
      <w:r>
        <w:rPr>
          <w:rFonts w:ascii="Times New Roman" w:hAnsi="Times New Roman" w:cs="Times New Roman"/>
          <w:sz w:val="24"/>
          <w:szCs w:val="24"/>
        </w:rPr>
        <w:t xml:space="preserve">Н.И.Роговцевой, Н.В.Богдановой, Н.В.Шипиловой. </w:t>
      </w:r>
      <w:r w:rsidRPr="00FB3FF8">
        <w:rPr>
          <w:rFonts w:ascii="Times New Roman" w:hAnsi="Times New Roman" w:cs="Times New Roman"/>
          <w:sz w:val="24"/>
          <w:szCs w:val="24"/>
        </w:rPr>
        <w:t>(учебно-методи</w:t>
      </w:r>
      <w:r>
        <w:rPr>
          <w:rFonts w:ascii="Times New Roman" w:hAnsi="Times New Roman" w:cs="Times New Roman"/>
          <w:sz w:val="24"/>
          <w:szCs w:val="24"/>
        </w:rPr>
        <w:t>ческий комплект «Школа России</w:t>
      </w:r>
      <w:r w:rsidRPr="004B16B6">
        <w:rPr>
          <w:rFonts w:ascii="Times New Roman" w:hAnsi="Times New Roman" w:cs="Times New Roman"/>
          <w:sz w:val="24"/>
          <w:szCs w:val="24"/>
        </w:rPr>
        <w:t xml:space="preserve">»). Программа соответствует основной образовательной программе и учебному плану </w:t>
      </w:r>
      <w:r w:rsidR="00D41633">
        <w:rPr>
          <w:rFonts w:ascii="Times New Roman" w:hAnsi="Times New Roman" w:cs="Times New Roman"/>
          <w:sz w:val="24"/>
          <w:szCs w:val="24"/>
        </w:rPr>
        <w:t>МКОУ  «Тушиловская ООШ»  на 2021-2022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Цели</w:t>
      </w:r>
      <w:r w:rsidRPr="005C7544">
        <w:rPr>
          <w:rFonts w:ascii="Times New Roman" w:hAnsi="Times New Roman" w:cs="Times New Roman"/>
          <w:sz w:val="24"/>
          <w:szCs w:val="24"/>
        </w:rPr>
        <w:t>: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приобретение личного опыта как основы обучения и познания;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61701D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формирование позитивного эмоционально-ценностного отношения к труду и людям труд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C7544">
        <w:rPr>
          <w:rFonts w:ascii="Times New Roman" w:hAnsi="Times New Roman" w:cs="Times New Roman"/>
          <w:b/>
          <w:sz w:val="24"/>
          <w:szCs w:val="24"/>
        </w:rPr>
        <w:t>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544">
        <w:rPr>
          <w:rFonts w:ascii="Times New Roman" w:hAnsi="Times New Roman" w:cs="Times New Roman"/>
          <w:sz w:val="24"/>
          <w:szCs w:val="24"/>
        </w:rPr>
        <w:t>: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духовно-нравственное развитие учащихся;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формирование идентичности гражданина России в поликультурном многонациональном обществе;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формирование целостной картины мира;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развитие познавательных мотивов, интересов, инициативности, любознательности;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формирование на основе овладения культурой проектной деятельности: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внутреннего плана деятельности, включающего целеполагание, планирование, прогнозирование, контроль, коррекцию и оценку;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умений переносить усвоенные в проектной деятельности теоретические знания о технологическом процессе в практику изготовления изделий ручного труда;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коммуникативных умений в процессе реализации проектной деятельности;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первоначальных конструкторско-технологических знаний и технико-технологических умений на основе обучения работе с технологической документацией; 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61701D" w:rsidRPr="005C7544" w:rsidRDefault="0061701D" w:rsidP="006170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творческого потенциала личности в процессе изготовления изделий и реализации проектов.</w:t>
      </w:r>
    </w:p>
    <w:p w:rsidR="0061701D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701D" w:rsidRPr="00F40580" w:rsidRDefault="0061701D" w:rsidP="0061701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4058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Общая характеристика предмета</w:t>
      </w:r>
    </w:p>
    <w:p w:rsidR="0061701D" w:rsidRPr="00F40580" w:rsidRDefault="0061701D" w:rsidP="0061701D">
      <w:pPr>
        <w:spacing w:after="160" w:line="254" w:lineRule="exact"/>
        <w:ind w:firstLine="380"/>
        <w:jc w:val="both"/>
        <w:rPr>
          <w:rFonts w:ascii="Calibri" w:eastAsia="Calibri" w:hAnsi="Calibri" w:cs="Times New Roman"/>
          <w:sz w:val="24"/>
          <w:szCs w:val="24"/>
        </w:rPr>
      </w:pP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t>Представленный курс закладывает основы технологи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ческого образования, которые позволяют дать учащимся первоначальный опыт преобразовательной художествен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но-творческой деятельности, основанной на образцах ду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ховно-культурного содержания, и создают условия для активного освоения детьми технологии ручной обработки доступных материалов, современных информационных технологий, необходимых в повседневной жизни совре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менного человека.</w:t>
      </w:r>
    </w:p>
    <w:p w:rsidR="0061701D" w:rsidRPr="00F40580" w:rsidRDefault="0061701D" w:rsidP="0061701D">
      <w:pPr>
        <w:spacing w:after="160" w:line="254" w:lineRule="exact"/>
        <w:ind w:firstLine="380"/>
        <w:jc w:val="both"/>
        <w:rPr>
          <w:rFonts w:ascii="Calibri" w:eastAsia="Calibri" w:hAnsi="Calibri" w:cs="Times New Roman"/>
          <w:sz w:val="24"/>
          <w:szCs w:val="24"/>
        </w:rPr>
      </w:pPr>
      <w:r w:rsidRPr="00F40580"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eastAsia="ru-RU" w:bidi="ru-RU"/>
        </w:rPr>
        <w:t xml:space="preserve">Цель 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t>изучения курса технологии — развитие социаль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нозначимых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 xml:space="preserve">ретение первоначального опыта 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lastRenderedPageBreak/>
        <w:t>практической преобразо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вательной и творческой деятельности в процессе форми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61701D" w:rsidRPr="00F40580" w:rsidRDefault="0061701D" w:rsidP="0061701D">
      <w:pPr>
        <w:spacing w:after="160" w:line="254" w:lineRule="exact"/>
        <w:ind w:firstLine="380"/>
        <w:jc w:val="both"/>
        <w:rPr>
          <w:rFonts w:ascii="Calibri" w:eastAsia="Calibri" w:hAnsi="Calibri" w:cs="Times New Roman"/>
          <w:sz w:val="24"/>
          <w:szCs w:val="24"/>
        </w:rPr>
      </w:pP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t xml:space="preserve">Изучение технологии в начальной школе направлено на решение следующих </w:t>
      </w:r>
      <w:r w:rsidRPr="00F40580"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eastAsia="ru-RU" w:bidi="ru-RU"/>
        </w:rPr>
        <w:t>задач:</w:t>
      </w:r>
    </w:p>
    <w:p w:rsidR="0061701D" w:rsidRPr="00F40580" w:rsidRDefault="0061701D" w:rsidP="0061701D">
      <w:pPr>
        <w:widowControl w:val="0"/>
        <w:numPr>
          <w:ilvl w:val="0"/>
          <w:numId w:val="1"/>
        </w:numPr>
        <w:tabs>
          <w:tab w:val="left" w:pos="692"/>
        </w:tabs>
        <w:spacing w:after="0" w:line="254" w:lineRule="exact"/>
        <w:ind w:firstLine="380"/>
        <w:jc w:val="both"/>
        <w:rPr>
          <w:rFonts w:ascii="Calibri" w:eastAsia="Calibri" w:hAnsi="Calibri" w:cs="Times New Roman"/>
          <w:sz w:val="24"/>
          <w:szCs w:val="24"/>
        </w:rPr>
      </w:pP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t>стимулирование и развитие любознательности, ин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тереса к технике, потребности познавать культурные тра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диции своего региона, России и других государств;</w:t>
      </w:r>
    </w:p>
    <w:p w:rsidR="0061701D" w:rsidRPr="00F40580" w:rsidRDefault="0061701D" w:rsidP="0061701D">
      <w:pPr>
        <w:widowControl w:val="0"/>
        <w:numPr>
          <w:ilvl w:val="0"/>
          <w:numId w:val="1"/>
        </w:numPr>
        <w:tabs>
          <w:tab w:val="left" w:pos="692"/>
        </w:tabs>
        <w:spacing w:after="0" w:line="254" w:lineRule="exact"/>
        <w:ind w:firstLine="380"/>
        <w:jc w:val="both"/>
        <w:rPr>
          <w:rFonts w:ascii="Calibri" w:eastAsia="Calibri" w:hAnsi="Calibri" w:cs="Times New Roman"/>
          <w:sz w:val="24"/>
          <w:szCs w:val="24"/>
        </w:rPr>
      </w:pP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t>формирование целостной картины мира материаль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ной и духовной культуры как продукта творческой пред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метно-преобразующей деятельности человека;</w:t>
      </w:r>
    </w:p>
    <w:p w:rsidR="0061701D" w:rsidRPr="00F40580" w:rsidRDefault="0061701D" w:rsidP="0061701D">
      <w:pPr>
        <w:widowControl w:val="0"/>
        <w:numPr>
          <w:ilvl w:val="0"/>
          <w:numId w:val="1"/>
        </w:numPr>
        <w:tabs>
          <w:tab w:val="left" w:pos="692"/>
        </w:tabs>
        <w:spacing w:after="0" w:line="254" w:lineRule="exact"/>
        <w:ind w:firstLine="380"/>
        <w:jc w:val="both"/>
        <w:rPr>
          <w:rFonts w:ascii="Calibri" w:eastAsia="Calibri" w:hAnsi="Calibri" w:cs="Times New Roman"/>
          <w:sz w:val="24"/>
          <w:szCs w:val="24"/>
        </w:rPr>
      </w:pP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t>формирование мотивации успеха и достижений, творческой самореализации на основе организации пред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метно-преобразующей, художественно-конструкторской деятельности;</w:t>
      </w:r>
    </w:p>
    <w:p w:rsidR="0061701D" w:rsidRPr="00F40580" w:rsidRDefault="0061701D" w:rsidP="0061701D">
      <w:pPr>
        <w:widowControl w:val="0"/>
        <w:numPr>
          <w:ilvl w:val="0"/>
          <w:numId w:val="1"/>
        </w:numPr>
        <w:tabs>
          <w:tab w:val="left" w:pos="687"/>
        </w:tabs>
        <w:spacing w:after="0" w:line="254" w:lineRule="exact"/>
        <w:ind w:firstLine="380"/>
        <w:jc w:val="both"/>
        <w:rPr>
          <w:rFonts w:ascii="Calibri" w:eastAsia="Calibri" w:hAnsi="Calibri" w:cs="Times New Roman"/>
          <w:sz w:val="24"/>
          <w:szCs w:val="24"/>
        </w:rPr>
      </w:pP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t>формирование первоначальных конструкторско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-технологических знаний и умений;</w:t>
      </w:r>
    </w:p>
    <w:p w:rsidR="0061701D" w:rsidRPr="00F40580" w:rsidRDefault="0061701D" w:rsidP="0061701D">
      <w:pPr>
        <w:widowControl w:val="0"/>
        <w:numPr>
          <w:ilvl w:val="0"/>
          <w:numId w:val="1"/>
        </w:numPr>
        <w:tabs>
          <w:tab w:val="left" w:pos="697"/>
        </w:tabs>
        <w:spacing w:after="0" w:line="254" w:lineRule="exact"/>
        <w:ind w:firstLine="380"/>
        <w:jc w:val="both"/>
        <w:rPr>
          <w:rFonts w:ascii="Calibri" w:eastAsia="Calibri" w:hAnsi="Calibri" w:cs="Times New Roman"/>
          <w:sz w:val="24"/>
          <w:szCs w:val="24"/>
        </w:rPr>
      </w:pP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t>развитие знаково-символического и пространствен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ного мышления, творческого и репродуктивного вообра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ческого мышления (на основе решения художественных и конструкторско-технологических задач);</w:t>
      </w:r>
    </w:p>
    <w:p w:rsidR="0061701D" w:rsidRPr="00F40580" w:rsidRDefault="0061701D" w:rsidP="0061701D">
      <w:pPr>
        <w:spacing w:after="160" w:line="254" w:lineRule="exact"/>
        <w:ind w:firstLine="380"/>
        <w:jc w:val="both"/>
        <w:rPr>
          <w:rFonts w:ascii="Calibri" w:eastAsia="Calibri" w:hAnsi="Calibri" w:cs="Times New Roman"/>
          <w:sz w:val="24"/>
          <w:szCs w:val="24"/>
        </w:rPr>
      </w:pP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t>В основу содержания курса положена интеграция тех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нологии с предметами эстетического цикла (изобразительное искусство,литературное чтение, музыка). Основа интеграции — процесс творческой деятельности мастера, художника на всех этапах (рождение идеи, разработка замысла, выбор материалов, инструментов и технологии реализации замысла, его реализация), целостность твор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ческого процесса, использование единых, близких, взаимо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дополняющих средств художественной выразительности, комбинирование художественных технологий. Интегра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ция опирается на целостное восприятие младшим школь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ником окружающего мира, демонстрируя гармонию пред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метного мира и природы. При этом природа рассматри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вается как источник вдохновения художника, источник образов и форм, отражённых в народном быту, твор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честве, а также в технических объектах.</w:t>
      </w:r>
    </w:p>
    <w:p w:rsidR="0061701D" w:rsidRPr="00F40580" w:rsidRDefault="0061701D" w:rsidP="0061701D">
      <w:pPr>
        <w:widowControl w:val="0"/>
        <w:tabs>
          <w:tab w:val="left" w:pos="658"/>
        </w:tabs>
        <w:spacing w:after="0" w:line="254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t xml:space="preserve">      Содержание учебного предмета «Технология» имеет практико-ориентированную направленность. Практиче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ская деятельность рассматривается как средство развития личностных и социально значимых качеств учащихся, а также формирования системы специальных технологиче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ских и универсальных учебных действий. Во 2 классе темы уроков отражают главным образом не названия изделий, а технологические опера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ции, способы и приёмы, знания о материалах и конструк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ции, так как первые два года обучения — период освое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ния основных элементарных конструкторско-технологи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ческих знаний и умений. Дополнительные задания на сообразительность (в рабочей тетради) развивают твор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ческие способности.</w:t>
      </w:r>
    </w:p>
    <w:p w:rsidR="0061701D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701D" w:rsidRPr="00F40580" w:rsidRDefault="0061701D" w:rsidP="0061701D">
      <w:pPr>
        <w:tabs>
          <w:tab w:val="left" w:pos="1376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40580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Ценностные ориентиры содержания учебного предмета</w:t>
      </w:r>
    </w:p>
    <w:p w:rsidR="0061701D" w:rsidRPr="00F13527" w:rsidRDefault="0061701D" w:rsidP="0061701D">
      <w:pPr>
        <w:spacing w:after="160" w:line="254" w:lineRule="exact"/>
        <w:ind w:firstLine="400"/>
        <w:jc w:val="both"/>
        <w:rPr>
          <w:rFonts w:ascii="Calibri" w:eastAsia="Calibri" w:hAnsi="Calibri" w:cs="Times New Roman"/>
          <w:sz w:val="24"/>
          <w:szCs w:val="24"/>
        </w:rPr>
      </w:pPr>
      <w:r w:rsidRPr="00F405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Особенностью программы является 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t>учебный предмет является ком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плексным и интегративным по своей сути. В содержа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тельном плане он предполагает следующие реальные вза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имосвязи с основными предметами начальной школы: с изобразительным искусством —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ства и дизайна;с математикой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расчётов, вычислений, построение форм с учётом основ геометрии, работа с геометрическими формами, телами, именованны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ми числами;с окружающим миром — рассмотрение и анализ природных форм и конструкций как универсального ис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точника инженерно-художественных идей для мастера; природы как источника сырья с учётом экологических проблем, деятельности человека как создателя матери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ально-культурной среды обитания, изучение этнокультур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ных традиций;с родным языком — развитие устной речи на осно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 xml:space="preserve">ве использования 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lastRenderedPageBreak/>
        <w:t>важнейших видов речевой деятельности и основных типов учебных текстов в процессе анализа заданий и обсуждения результатов практической деятель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ности (описание конструкции изделия, материалов и спо</w:t>
      </w:r>
      <w:r w:rsidRPr="00F40580">
        <w:rPr>
          <w:rFonts w:ascii="Times New Roman" w:eastAsia="Calibri" w:hAnsi="Times New Roman" w:cs="Times New Roman"/>
          <w:color w:val="231F20"/>
          <w:sz w:val="24"/>
          <w:szCs w:val="24"/>
          <w:lang w:eastAsia="ru-RU" w:bidi="ru-RU"/>
        </w:rPr>
        <w:softHyphen/>
        <w:t>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выводов);с литературным чтением — работа с текстами для создания образа, реализуемого в изделии, извлечение предметной информации из деловых статей и текстов.</w:t>
      </w:r>
    </w:p>
    <w:p w:rsidR="0061701D" w:rsidRPr="00F40580" w:rsidRDefault="0061701D" w:rsidP="0061701D">
      <w:pPr>
        <w:tabs>
          <w:tab w:val="left" w:pos="1376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40580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Место учебного предмета в учебном плане</w:t>
      </w:r>
    </w:p>
    <w:p w:rsidR="0061701D" w:rsidRPr="00F13527" w:rsidRDefault="0061701D" w:rsidP="0061701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40580">
        <w:rPr>
          <w:rFonts w:ascii="Times New Roman" w:eastAsia="Calibri" w:hAnsi="Times New Roman" w:cs="Times New Roman"/>
          <w:sz w:val="24"/>
          <w:szCs w:val="24"/>
        </w:rPr>
        <w:t>Учебная программа «Технология» разработана для 1—4 классов начальной школы. На изучение предмета отводится 1 ч в неделю, всего на курс — 135 ч. Предмет изучается: в 1 классе — 33 ч в год, во 2—4 классах — 34 ч в год (при 1 ч в неделю).</w:t>
      </w:r>
    </w:p>
    <w:p w:rsidR="0061701D" w:rsidRPr="00F13527" w:rsidRDefault="0061701D" w:rsidP="00617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27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 освоения предмета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1. Воспитание патриотизма, чувства гордости за свою Родину, российский народ и историю России.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5.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6. Формирование эстетических потребностей, ценностей и чувств.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7. 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8. Формирование установки на безопасный и здоровый образ жизни.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1. 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2. Освоение способов решения проблем творческого и поискового характера.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3. 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4.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5.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сопровождением, соблюдать нормы информационной избирательности, этики и этикета.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6.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lastRenderedPageBreak/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9.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C7544">
        <w:rPr>
          <w:rFonts w:ascii="Times New Roman" w:hAnsi="Times New Roman" w:cs="Times New Roman"/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C7544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C7544">
        <w:rPr>
          <w:rFonts w:ascii="Times New Roman" w:hAnsi="Times New Roman" w:cs="Times New Roman"/>
          <w:sz w:val="24"/>
          <w:szCs w:val="24"/>
        </w:rPr>
        <w:t>Приобретение навыков самообслуживания, овладение технологическими приёмами ручной обработки материалов, усвоение правил техники безопасности.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C7544">
        <w:rPr>
          <w:rFonts w:ascii="Times New Roman" w:hAnsi="Times New Roman" w:cs="Times New Roman"/>
          <w:sz w:val="24"/>
          <w:szCs w:val="24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61701D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C7544">
        <w:rPr>
          <w:rFonts w:ascii="Times New Roman" w:hAnsi="Times New Roman" w:cs="Times New Roman"/>
          <w:sz w:val="24"/>
          <w:szCs w:val="24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786"/>
      </w:tblGrid>
      <w:tr w:rsidR="0061701D" w:rsidRPr="00490715" w:rsidTr="00A20DF3">
        <w:tc>
          <w:tcPr>
            <w:tcW w:w="5000" w:type="pct"/>
            <w:tcBorders>
              <w:top w:val="nil"/>
              <w:bottom w:val="nil"/>
            </w:tcBorders>
          </w:tcPr>
          <w:p w:rsidR="0061701D" w:rsidRPr="00F13527" w:rsidRDefault="0061701D" w:rsidP="00A20DF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3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Требования к уровню подготовки обучающихся.</w:t>
            </w:r>
          </w:p>
          <w:p w:rsidR="0061701D" w:rsidRPr="00490715" w:rsidRDefault="0061701D" w:rsidP="00A20DF3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0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 концу 2 класса у  обучающихся следующие знания и умения: 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знать культурные и трудовые традиции своей семьи;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первоначальные представления о созидательном и нравственном значении труда в жизни человека и общества;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знать возможности использования природных богатств человеком;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со свойствами материалов, инструментами и машинами, помогающими человеку в обработке сырья и создании предметного мира; осуществлять простейшую классификацию рабочих машин;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виды работ по выращиванию растений: обработка почвы, посев (посадка), уход за растениями (сбор урожая); отличительные признаки семян; 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9"/>
              </w:numPr>
              <w:tabs>
                <w:tab w:val="left" w:pos="648"/>
              </w:tabs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общее понятие о размножении растений черенками.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самостоятельно ориентироваться в учебнике и рабочей тетради, пользоваться ими; 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9"/>
              </w:numPr>
              <w:tabs>
                <w:tab w:val="left" w:pos="234"/>
              </w:tabs>
              <w:suppressAutoHyphens/>
              <w:autoSpaceDE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оформить (декорировать) папку достижений с использованием разных цветов;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 традиции и творчество мастеров ремесел и профессий;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особенности декоративно-прикладных изделий и материалов для рукотворной деятельности.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необходимую информацию в учебнике и справочных материалах;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свою деятельность: подготавливать к работе свое место, рационально размещать материалы и инструменты, соблюдать технику безопасности;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знать технологические свойства используемых инструментов (ножницы, канцелярский нож, линейка, циркуль) и технику безопасности при работе с ними;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уметь планировать практическую работу, составлять алгоритмы действий,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промежуточный и итоговый результат;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самоконтроль и необходимую коррекцию по ходу работы;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уметь готовить сообщение на заданную тему;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уметь осуществлять элементарное самообслуживание в школе и дома;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о их свойствах, происхождении и использовании человеком);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освоить доступные технологические приемы ручной обработки изучаемого материала: разметка (с помощью копировальной бумаги, знать основные правила работы с инструментами (правила безопасной работы ножницами, шилом и др.); </w:t>
            </w:r>
          </w:p>
          <w:p w:rsidR="0061701D" w:rsidRPr="00F13527" w:rsidRDefault="0061701D" w:rsidP="00A20DF3">
            <w:pPr>
              <w:pStyle w:val="a3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знать и выполнять правила техники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527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рисунков подбирать детали и инструменты, необходимые для сборки из тех, что есть в конструкторе;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проектной деятельности – учить думать, рассуждать вслух, спорить, делиться своим жизненным опытом, продумывать идею проекта, разбираться в предлагаемом задании, способах его выполнения, выстраивать</w:t>
            </w:r>
          </w:p>
          <w:p w:rsidR="0061701D" w:rsidRPr="00490715" w:rsidRDefault="0061701D" w:rsidP="00A20DF3">
            <w:pPr>
              <w:autoSpaceDE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цепочку своих практических действий;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знать свойства, способы использования, виды пластилина;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промыслы - уметь различать произведения хохломских, дымковских и городецких мастеров, виды изображений матрешек;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усвоить последовательность изготовления матрешки; уметь работать с шаблонами, составлять аппликацию из ткани, применять навыки кроя, выполнять разметку на ткани, экономить используемый материал;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коллективный проект; проводить презентацию проекта по заданной схеме;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аппликации различные виды круп — просо, гречка, семена ясеня и т. д., создавать полуобъемную аппликацию, отрабатывать навыки работы клеем;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национальные костюмы разных народностей, знать принципы обработки волокон натурального происхождения, освоить прием плетения в три нити, уметь составлять композицию русской тематики;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81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освоить приемы работы с глиной, целой яичной скорлупой составлять композиции;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9"/>
              </w:numPr>
              <w:tabs>
                <w:tab w:val="left" w:pos="234"/>
              </w:tabs>
              <w:suppressAutoHyphens/>
              <w:autoSpaceDE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освоить элементарные приемы работы с компьютером (поиск и получение информации, работа с готовыми ресурсами, создание небольших текстов в рамках практических задач)- поиск информации в Интернете (для этого изучают правила набора текста с клавиатуры и выполняют практическую работу «Ищем информацию в Интернете», осваивая на элементарном уровне программу Microsoft Internet Explorer;</w:t>
            </w:r>
          </w:p>
          <w:p w:rsidR="0061701D" w:rsidRPr="00490715" w:rsidRDefault="0061701D" w:rsidP="00A20DF3">
            <w:pPr>
              <w:pStyle w:val="a3"/>
              <w:numPr>
                <w:ilvl w:val="0"/>
                <w:numId w:val="9"/>
              </w:numPr>
              <w:tabs>
                <w:tab w:val="left" w:pos="234"/>
              </w:tabs>
              <w:suppressAutoHyphens/>
              <w:autoSpaceDE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715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разными источниками информации: сравнивать, анализировать, выбирать; классифицировать, устанавливать связи, и т.д.</w:t>
            </w:r>
          </w:p>
        </w:tc>
      </w:tr>
    </w:tbl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701D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701D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701D" w:rsidRPr="00F13527" w:rsidRDefault="0061701D" w:rsidP="00617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27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C7544">
        <w:rPr>
          <w:rFonts w:ascii="Times New Roman" w:hAnsi="Times New Roman" w:cs="Times New Roman"/>
          <w:b/>
          <w:sz w:val="24"/>
          <w:szCs w:val="24"/>
        </w:rPr>
        <w:t>Общекультурные и общетрудовые компетенции (знания, умения и способы деятельности). Основы культуры труда, самообслуживания.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Трудовая деятельность и её значение в жизни человека. Рукотворный мир как результат труда человека, разнообразие предметов рукотворного мира.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мира. Бережное отношение к природе как к источнику сырьевых ресурсов. Мастера и их профессии.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Анализ задания, организация рабочего места, планирование трудового процесса. Контроль и корректировка хода работы. Работа в малых группах.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Элементарная творческая и проектная деятельность. Система коллективных, групповых и индивидуальных проектов. Культура межличностных отношений в совместной деятельности.  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Выполнение элементарных расчётов стоимости изготавливаемого изделия.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2. Технология ручной обработки материалов. Элементы графической грамоты.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свойств материалов. Многообразие материалов и их практическое применение в жизни.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материалов, соблюдение правил их рационального и безопасного использования.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документации. Выполнение основных технологических операций ручной обработки материалов.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Проведение измерений и построений для решения практических задач.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3. Конструирование и моделирование.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Общее представление о конструировании изделий. Понятие о конструкции изделия, различные виды конструкций и способы их сборки.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4. Практика работы на компьютере.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Информация, её отбор, анализ и систематизация. Способы получения, хранения, переработки информации.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Назначение основных устройств компьютера, соблюдение безопасных приёмов труда при работе на компьютере. Работа с ЦОР, электронными носителями (</w:t>
      </w:r>
      <w:r w:rsidRPr="005C7544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C7544">
        <w:rPr>
          <w:rFonts w:ascii="Times New Roman" w:hAnsi="Times New Roman" w:cs="Times New Roman"/>
          <w:sz w:val="24"/>
          <w:szCs w:val="24"/>
        </w:rPr>
        <w:t>).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Работа с простыми информационными объектами. Создание небольшого текста, вывод его на принтер. Использование рисунков из ресурса компьютера, программ </w:t>
      </w:r>
      <w:r w:rsidRPr="005C754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5C75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01D" w:rsidRPr="005C7544" w:rsidRDefault="0061701D" w:rsidP="0061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01D" w:rsidRPr="00F13527" w:rsidRDefault="0061701D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13527">
        <w:rPr>
          <w:rFonts w:ascii="Times New Roman" w:hAnsi="Times New Roman" w:cs="Times New Roman"/>
          <w:b/>
          <w:sz w:val="20"/>
          <w:szCs w:val="20"/>
          <w:u w:val="single"/>
        </w:rPr>
        <w:t>ТЕМАТИЧЕСКОЕ ПЛАНИРОВАНИЕ</w:t>
      </w:r>
    </w:p>
    <w:p w:rsidR="0061701D" w:rsidRPr="005C7544" w:rsidRDefault="0061701D" w:rsidP="00617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3355" w:type="pct"/>
        <w:tblInd w:w="1668" w:type="dxa"/>
        <w:tblLook w:val="04A0" w:firstRow="1" w:lastRow="0" w:firstColumn="1" w:lastColumn="0" w:noHBand="0" w:noVBand="1"/>
      </w:tblPr>
      <w:tblGrid>
        <w:gridCol w:w="2125"/>
        <w:gridCol w:w="4820"/>
        <w:gridCol w:w="2976"/>
      </w:tblGrid>
      <w:tr w:rsidR="0061701D" w:rsidTr="00A20DF3">
        <w:tc>
          <w:tcPr>
            <w:tcW w:w="1071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29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00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61701D" w:rsidTr="00A20DF3">
        <w:tc>
          <w:tcPr>
            <w:tcW w:w="1071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Давайте познакомимся»»</w:t>
            </w:r>
          </w:p>
        </w:tc>
        <w:tc>
          <w:tcPr>
            <w:tcW w:w="1500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 ч)</w:t>
            </w:r>
          </w:p>
        </w:tc>
      </w:tr>
      <w:tr w:rsidR="0061701D" w:rsidTr="00A20DF3">
        <w:tc>
          <w:tcPr>
            <w:tcW w:w="1071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«Человек и земля»</w:t>
            </w:r>
          </w:p>
        </w:tc>
        <w:tc>
          <w:tcPr>
            <w:tcW w:w="1500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(23 ч)</w:t>
            </w:r>
          </w:p>
        </w:tc>
      </w:tr>
      <w:tr w:rsidR="0061701D" w:rsidTr="00A20DF3">
        <w:tc>
          <w:tcPr>
            <w:tcW w:w="1071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9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«Человек и вода»</w:t>
            </w:r>
          </w:p>
        </w:tc>
        <w:tc>
          <w:tcPr>
            <w:tcW w:w="1500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часа)</w:t>
            </w:r>
          </w:p>
        </w:tc>
      </w:tr>
      <w:tr w:rsidR="0061701D" w:rsidTr="00A20DF3">
        <w:tc>
          <w:tcPr>
            <w:tcW w:w="1071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29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Человек и воздух»</w:t>
            </w:r>
          </w:p>
        </w:tc>
        <w:tc>
          <w:tcPr>
            <w:tcW w:w="1500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часа)</w:t>
            </w:r>
          </w:p>
        </w:tc>
      </w:tr>
      <w:tr w:rsidR="0061701D" w:rsidTr="00A20DF3">
        <w:tc>
          <w:tcPr>
            <w:tcW w:w="1071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9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«Человек и информация»</w:t>
            </w:r>
          </w:p>
        </w:tc>
        <w:tc>
          <w:tcPr>
            <w:tcW w:w="1500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(4часа)</w:t>
            </w:r>
          </w:p>
        </w:tc>
      </w:tr>
      <w:tr w:rsidR="0061701D" w:rsidTr="00A20DF3">
        <w:tc>
          <w:tcPr>
            <w:tcW w:w="1071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9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0" w:type="pct"/>
          </w:tcPr>
          <w:p w:rsidR="0061701D" w:rsidRDefault="0061701D" w:rsidP="00A2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61701D" w:rsidRDefault="0061701D" w:rsidP="00617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701D" w:rsidRDefault="0061701D" w:rsidP="00617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701D" w:rsidRPr="00F13527" w:rsidRDefault="0061701D" w:rsidP="0061701D">
      <w:pPr>
        <w:tabs>
          <w:tab w:val="left" w:pos="3540"/>
          <w:tab w:val="center" w:pos="74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527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 устных индивидуальных и фронтальных ответов</w:t>
      </w:r>
    </w:p>
    <w:p w:rsidR="0061701D" w:rsidRPr="00490715" w:rsidRDefault="0061701D" w:rsidP="006170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Активность участия.</w:t>
      </w:r>
    </w:p>
    <w:p w:rsidR="0061701D" w:rsidRPr="00490715" w:rsidRDefault="0061701D" w:rsidP="006170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Умение собеседника прочувствовать суть вопроса.</w:t>
      </w:r>
    </w:p>
    <w:p w:rsidR="0061701D" w:rsidRPr="00490715" w:rsidRDefault="0061701D" w:rsidP="006170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Искренность ответов, их развернутость, образность, аргументированность.</w:t>
      </w:r>
    </w:p>
    <w:p w:rsidR="0061701D" w:rsidRPr="00490715" w:rsidRDefault="0061701D" w:rsidP="006170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Самостоятельность.</w:t>
      </w:r>
    </w:p>
    <w:p w:rsidR="0061701D" w:rsidRPr="00490715" w:rsidRDefault="0061701D" w:rsidP="006170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Оригинальность суждений.</w:t>
      </w:r>
    </w:p>
    <w:p w:rsidR="0061701D" w:rsidRPr="00490715" w:rsidRDefault="0061701D" w:rsidP="006170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715">
        <w:rPr>
          <w:rFonts w:ascii="Times New Roman" w:hAnsi="Times New Roman" w:cs="Times New Roman"/>
          <w:b/>
          <w:sz w:val="24"/>
          <w:szCs w:val="24"/>
        </w:rPr>
        <w:t>Критерии и система оценки творческой работы</w:t>
      </w:r>
    </w:p>
    <w:p w:rsidR="0061701D" w:rsidRPr="00490715" w:rsidRDefault="0061701D" w:rsidP="006170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1D" w:rsidRPr="00490715" w:rsidRDefault="0061701D" w:rsidP="006170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61701D" w:rsidRPr="00490715" w:rsidRDefault="0061701D" w:rsidP="006170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61701D" w:rsidRPr="00490715" w:rsidRDefault="0061701D" w:rsidP="006170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61701D" w:rsidRPr="00490715" w:rsidRDefault="0061701D" w:rsidP="00617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Из всех этих компонентов складывается общая оценка работы обучающегося.</w:t>
      </w:r>
    </w:p>
    <w:p w:rsidR="0061701D" w:rsidRPr="00490715" w:rsidRDefault="0061701D" w:rsidP="00617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701D" w:rsidRPr="00490715" w:rsidRDefault="0061701D" w:rsidP="0061701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715">
        <w:rPr>
          <w:rFonts w:ascii="Times New Roman" w:hAnsi="Times New Roman" w:cs="Times New Roman"/>
          <w:b/>
          <w:sz w:val="24"/>
          <w:szCs w:val="24"/>
        </w:rPr>
        <w:t>Формы контроля уровня обученности</w:t>
      </w:r>
    </w:p>
    <w:p w:rsidR="0061701D" w:rsidRPr="00490715" w:rsidRDefault="0061701D" w:rsidP="006170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Викторины</w:t>
      </w:r>
    </w:p>
    <w:p w:rsidR="0061701D" w:rsidRPr="00490715" w:rsidRDefault="0061701D" w:rsidP="006170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Кроссворды</w:t>
      </w:r>
    </w:p>
    <w:p w:rsidR="0061701D" w:rsidRPr="00490715" w:rsidRDefault="0061701D" w:rsidP="006170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Отчетные выставки творческих  (индивидуальных и коллективных) работ</w:t>
      </w:r>
    </w:p>
    <w:p w:rsidR="0061701D" w:rsidRPr="00490715" w:rsidRDefault="0061701D" w:rsidP="006170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61701D" w:rsidRPr="00490715" w:rsidRDefault="0061701D" w:rsidP="0061701D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1D" w:rsidRPr="00490715" w:rsidRDefault="0061701D" w:rsidP="0061701D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715">
        <w:rPr>
          <w:rFonts w:ascii="Times New Roman" w:hAnsi="Times New Roman" w:cs="Times New Roman"/>
          <w:b/>
          <w:sz w:val="24"/>
          <w:szCs w:val="24"/>
        </w:rPr>
        <w:t>Критерии оценивания знаний и умений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Оценка «5» – поставленные задачи выполнены быстро и хорошо, без ошибок; работа выразительна интересна.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Оценка «4»- поставленные задачи выполнены быстро, но работа не выразительна, хотя и не имеет грубых ошибок.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Оценка «3»- поставленные задачи выполнены частично, работа не выразительна, в ней можно обнаружить грубые ошибки.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Оценка «2»- поставленные задачи не выполнены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Проект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Критерии и нормы оценки знаний, умений, навыков: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lastRenderedPageBreak/>
        <w:t>Актуальность проблемы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Корректность методов исследования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Активность каждого участника проекта в соответствии с его индивидуальными возможностями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Характер общения участников проекта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Глубина проникновения в проблему, использование знаний из других областей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Умение аргументировать свои заключения, выводы</w:t>
      </w:r>
    </w:p>
    <w:p w:rsidR="0061701D" w:rsidRPr="00490715" w:rsidRDefault="0061701D" w:rsidP="006170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90715">
        <w:rPr>
          <w:rFonts w:ascii="Times New Roman" w:hAnsi="Times New Roman" w:cs="Times New Roman"/>
          <w:sz w:val="24"/>
          <w:szCs w:val="24"/>
        </w:rPr>
        <w:t>Эстетика оформления проекта.</w:t>
      </w:r>
    </w:p>
    <w:p w:rsidR="0061701D" w:rsidRDefault="0061701D" w:rsidP="00617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701D" w:rsidRPr="00F13527" w:rsidRDefault="0061701D" w:rsidP="006170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135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Материально – техническое обеспечение образовательного процесса</w:t>
      </w:r>
    </w:p>
    <w:p w:rsidR="0061701D" w:rsidRPr="00617ABA" w:rsidRDefault="0061701D" w:rsidP="0061701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Книгопечатная продукция</w:t>
      </w:r>
    </w:p>
    <w:p w:rsidR="0061701D" w:rsidRPr="00617ABA" w:rsidRDefault="0061701D" w:rsidP="0061701D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Технология. 1-4 класс: учеб. Для общеобразов. учреждений  под ред. Н. И. Роговцева, </w:t>
      </w:r>
    </w:p>
    <w:p w:rsidR="0061701D" w:rsidRPr="00617ABA" w:rsidRDefault="0061701D" w:rsidP="0061701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Н.В.Богданова, И.П.Фре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йтаг. М: Просвещение, 2019</w:t>
      </w: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1701D" w:rsidRPr="00617ABA" w:rsidRDefault="0061701D" w:rsidP="00617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2.  </w:t>
      </w: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Рабочая тетрадь.</w:t>
      </w:r>
    </w:p>
    <w:p w:rsidR="0061701D" w:rsidRPr="00617ABA" w:rsidRDefault="0061701D" w:rsidP="0061701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Методические пособия:</w:t>
      </w:r>
    </w:p>
    <w:p w:rsidR="0061701D" w:rsidRPr="0047079B" w:rsidRDefault="0061701D" w:rsidP="0061701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разработки. 1-4  класс.</w:t>
      </w:r>
    </w:p>
    <w:p w:rsidR="0061701D" w:rsidRPr="0047079B" w:rsidRDefault="0061701D" w:rsidP="0061701D">
      <w:pPr>
        <w:pStyle w:val="a3"/>
        <w:spacing w:after="0" w:line="240" w:lineRule="auto"/>
        <w:ind w:left="9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1D" w:rsidRPr="00617ABA" w:rsidRDefault="0061701D" w:rsidP="0061701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Технические средства обучения</w:t>
      </w:r>
    </w:p>
    <w:p w:rsidR="0061701D" w:rsidRPr="00617ABA" w:rsidRDefault="0061701D" w:rsidP="0061701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1.Компьютер.</w:t>
      </w:r>
    </w:p>
    <w:p w:rsidR="0061701D" w:rsidRPr="00617ABA" w:rsidRDefault="0061701D" w:rsidP="0061701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>2.Экспозиционный экран.</w:t>
      </w:r>
    </w:p>
    <w:p w:rsidR="0061701D" w:rsidRPr="00617ABA" w:rsidRDefault="0061701D" w:rsidP="0061701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>3.Магнитная доска.</w:t>
      </w:r>
    </w:p>
    <w:p w:rsidR="0061701D" w:rsidRPr="00617ABA" w:rsidRDefault="0061701D" w:rsidP="0061701D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 – практическое оборудование</w:t>
      </w:r>
    </w:p>
    <w:p w:rsidR="0061701D" w:rsidRPr="00617ABA" w:rsidRDefault="0061701D" w:rsidP="0061701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1.Конструкторы.</w:t>
      </w:r>
    </w:p>
    <w:p w:rsidR="0061701D" w:rsidRPr="00617ABA" w:rsidRDefault="0061701D" w:rsidP="0061701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>2.Гербарий.</w:t>
      </w:r>
    </w:p>
    <w:p w:rsidR="0061701D" w:rsidRPr="00617ABA" w:rsidRDefault="0061701D" w:rsidP="0061701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>3.Бумага А4, бумага цветная.</w:t>
      </w:r>
    </w:p>
    <w:p w:rsidR="0061701D" w:rsidRPr="00617ABA" w:rsidRDefault="0061701D" w:rsidP="0061701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>4.Фломастеры, кисти.</w:t>
      </w:r>
    </w:p>
    <w:p w:rsidR="0061701D" w:rsidRPr="00617ABA" w:rsidRDefault="0061701D" w:rsidP="0061701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>5.Емкости для воды, стеки.</w:t>
      </w:r>
    </w:p>
    <w:p w:rsidR="0061701D" w:rsidRPr="00617ABA" w:rsidRDefault="0061701D" w:rsidP="0061701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>6.Пластилин.</w:t>
      </w:r>
    </w:p>
    <w:p w:rsidR="0061701D" w:rsidRDefault="0061701D" w:rsidP="0061701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BA">
        <w:rPr>
          <w:rFonts w:ascii="Times New Roman" w:eastAsia="Times New Roman" w:hAnsi="Times New Roman" w:cs="Times New Roman"/>
          <w:sz w:val="24"/>
          <w:szCs w:val="24"/>
          <w:lang w:eastAsia="ru-RU"/>
        </w:rPr>
        <w:t>7.Клей, ножницы.</w:t>
      </w:r>
    </w:p>
    <w:p w:rsidR="0061701D" w:rsidRDefault="0061701D" w:rsidP="0061701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1D" w:rsidRDefault="0061701D" w:rsidP="0061701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1D" w:rsidRDefault="0061701D" w:rsidP="0061701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1D" w:rsidRDefault="0061701D" w:rsidP="0061701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1D" w:rsidRDefault="0061701D" w:rsidP="0061701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1D" w:rsidRDefault="0061701D" w:rsidP="0061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1D" w:rsidRPr="00490715" w:rsidRDefault="0061701D" w:rsidP="0061701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1D" w:rsidRPr="00F13527" w:rsidRDefault="0061701D" w:rsidP="00617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52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 ТЕХНОЛОГИИ  2  КЛАСС</w:t>
      </w:r>
    </w:p>
    <w:p w:rsidR="0061701D" w:rsidRPr="00ED73A5" w:rsidRDefault="0061701D" w:rsidP="006170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horzAnchor="page" w:tblpX="743" w:tblpY="155"/>
        <w:tblW w:w="5239" w:type="pct"/>
        <w:tblLook w:val="04A0" w:firstRow="1" w:lastRow="0" w:firstColumn="1" w:lastColumn="0" w:noHBand="0" w:noVBand="1"/>
      </w:tblPr>
      <w:tblGrid>
        <w:gridCol w:w="737"/>
        <w:gridCol w:w="4332"/>
        <w:gridCol w:w="992"/>
        <w:gridCol w:w="992"/>
        <w:gridCol w:w="8369"/>
        <w:gridCol w:w="71"/>
      </w:tblGrid>
      <w:tr w:rsidR="0061701D" w:rsidRPr="005C7544" w:rsidTr="00A20DF3">
        <w:trPr>
          <w:trHeight w:val="255"/>
        </w:trPr>
        <w:tc>
          <w:tcPr>
            <w:tcW w:w="238" w:type="pct"/>
            <w:vMerge w:val="restart"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98" w:type="pct"/>
            <w:vMerge w:val="restart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40" w:type="pct"/>
            <w:gridSpan w:val="2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24" w:type="pct"/>
            <w:gridSpan w:val="2"/>
            <w:vMerge w:val="restart"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61701D" w:rsidRPr="005C7544" w:rsidTr="00A20DF3">
        <w:trPr>
          <w:trHeight w:val="405"/>
        </w:trPr>
        <w:tc>
          <w:tcPr>
            <w:tcW w:w="238" w:type="pct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pct"/>
            <w:vMerge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</w:tcPr>
          <w:p w:rsidR="0061701D" w:rsidRPr="00DB40EA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40EA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</w:tc>
        <w:tc>
          <w:tcPr>
            <w:tcW w:w="320" w:type="pct"/>
          </w:tcPr>
          <w:p w:rsidR="0061701D" w:rsidRPr="00DB40EA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40EA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724" w:type="pct"/>
            <w:gridSpan w:val="2"/>
            <w:vMerge/>
            <w:vAlign w:val="center"/>
          </w:tcPr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983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1.Вводный урок.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учебником. Правила ТБ на уроках технологии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 w:val="restart"/>
            <w:vAlign w:val="center"/>
          </w:tcPr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раздела и каждого урока и стремиться их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 и сравнивать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рабочую тетрад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каждого пособия. 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и инструменты, необходимые для изготовления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Искать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земледелии, о посуде, о особенностях народных промыслов.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профессиях садовода и овощевода, пекаря и кондитера, строителя,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 их профессиональной деятельности.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по иллюстрациям учебника рассказ  о способах изготовления посуды из глины, о национальных блюдах из теста, об уходе за домашними животными, о традициях празднования Нового года, о конструкции русской избы и устройстве печи.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технологию выращивания лука в домашних условиях.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изготовления изделий из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пластичных материалов (пластилина, глины, солёного теста); технику изготовления папье-маше. 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навыки работы с бумагой,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новый      вид работы – переплетение полос цветной бумаги.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ткани.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навыки работы над проектом: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ставить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цель,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план,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самооценку.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ТБ при работе ножницами, циркулем, иглой и клеем; правила экономного расходования материалов.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Организовывать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убирать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рабочее место.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план изготовления изделия,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по плану.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Формулировать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и работу других учащихся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раздела и каждого урока и стремиться их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Искать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отбирать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информацию о роли воды в жизни человека.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рыболовстве и объяснять назначение инструментов и приспособлений для рыбной ловли. Объяснять значение воды для жизни на земле. Осваивать технику «изонить». Создавать изделия, украшенные в технике «изонить». Составлять рассказ об аквариумах и аквариумных рыбках.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навыки работы над проектом: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ставить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цель,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план,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самооценку.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технику создания полуобъёмной аппликации,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работать с бумагой и способы придания ей объёма. 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Заполнять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 технологическую карту,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изготовления изделия. 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и корректировку своей деятельности.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Формулировать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и работу других учащихся.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раздела и каждого урока и стремиться их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Искать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традициях использования символических птиц счастья в культуре разных народов. 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«оберег»,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искать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традиционные для нашего края фольклорные произведения. 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работы с бумагой в технике «оригами». Самостоятельно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планировать,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работу.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Организовывать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рабочее место,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 работы ножницами.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и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заполнять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технологическую карту.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фольги, возможности её применения,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её свойства со свойствами разных видов бумаги.  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и работу других учащихся.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раздела и каждого урока и стремиться их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Составлять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об истории книгопечатания, о способах изготовления книг, о первопечатнике Иване Фёдорове. Делать выводы о значении книг для сохранения и передачи информации, культурно-исторического наследия (с помощью учителя). Анализировать различные виды книг о\и определять особенности их оформления. Осваивать и использовать правила разметки деталей по линейке. Осваивать вклейку страниц в сгиб с помощью клапанов.  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828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и инструменты.</w:t>
            </w:r>
          </w:p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Земледелие.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«Выращивание лука»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828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«Корзина с цветами». Плоды лесные и садовые</w:t>
            </w:r>
          </w:p>
        </w:tc>
        <w:tc>
          <w:tcPr>
            <w:tcW w:w="320" w:type="pct"/>
          </w:tcPr>
          <w:p w:rsidR="0061701D" w:rsidRPr="00ED73A5" w:rsidRDefault="0045521A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0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1701D" w:rsidRPr="00ED73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«Семейка грибов на поляне». Съедобные и несъедобные грибы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«Игрушка из теста»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435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«Праздничный стол»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«Золотая хохлома»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«Городецкая роспись»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1098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«Дымковская игрушка»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1626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«Матрёшка»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Изделие: пейзажа «деревни»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Домашние животные.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 «Деревенский двор»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115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Новый год.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Изделия: «Новогодняя маска», «Ёлочные игрушки из яиц»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Строительство.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Изделия: «Изба», «Крепость»</w:t>
            </w:r>
          </w:p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 доме.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«Домовой». Практическая работа «Наш дом»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1242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 доме.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 «Убранство избы».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«Русская печь»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tabs>
                <w:tab w:val="left" w:pos="757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 доме.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«Коврик»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379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 доме.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«Стол и скамья»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костюм.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«Русская красавица»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костюм.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«Костюмы для Ани и Вани»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652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Народный костюм.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«Кошелёк»</w:t>
            </w:r>
          </w:p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:rsidR="0061701D" w:rsidRPr="00ED73A5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cantSplit/>
          <w:trHeight w:val="568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Народный костюм.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Изделия: «Тамбурные стежки», «Салфетка» 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vMerge/>
            <w:tcBorders>
              <w:bottom w:val="nil"/>
            </w:tcBorders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gridAfter w:val="1"/>
          <w:wAfter w:w="23" w:type="pct"/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Рыболовство.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Изделие: композиция «Золотая рыбка»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pct"/>
            <w:vMerge w:val="restart"/>
            <w:tcBorders>
              <w:top w:val="nil"/>
            </w:tcBorders>
            <w:vAlign w:val="center"/>
          </w:tcPr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безопасного использования компьютера, правила набора текста.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Интернета для поиска информации.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запрос для поиска информации в Интернете.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 Интернете с помощью взрослого.  </w:t>
            </w:r>
          </w:p>
          <w:p w:rsidR="0061701D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и </w:t>
            </w:r>
          </w:p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работу других учащихся.</w:t>
            </w:r>
          </w:p>
        </w:tc>
      </w:tr>
      <w:tr w:rsidR="0061701D" w:rsidRPr="005C7544" w:rsidTr="00A20DF3">
        <w:trPr>
          <w:gridAfter w:val="1"/>
          <w:wAfter w:w="23" w:type="pct"/>
          <w:cantSplit/>
          <w:trHeight w:val="721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Рыболовство.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«Русалка»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pct"/>
            <w:vMerge/>
            <w:tcBorders>
              <w:top w:val="nil"/>
            </w:tcBorders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gridAfter w:val="1"/>
          <w:wAfter w:w="23" w:type="pct"/>
          <w:cantSplit/>
          <w:trHeight w:val="653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Рыболовство.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 «Аквариум».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«Аквариум»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pct"/>
            <w:vMerge/>
            <w:tcBorders>
              <w:top w:val="nil"/>
            </w:tcBorders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gridAfter w:val="1"/>
          <w:wAfter w:w="23" w:type="pct"/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воздух.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Изделие «Птица счастья»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pct"/>
            <w:vMerge/>
            <w:tcBorders>
              <w:top w:val="nil"/>
            </w:tcBorders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gridAfter w:val="1"/>
          <w:wAfter w:w="23" w:type="pct"/>
          <w:cantSplit/>
          <w:trHeight w:val="652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ветра.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Изделие «Ветряная мельница»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pct"/>
            <w:vMerge/>
            <w:tcBorders>
              <w:top w:val="nil"/>
            </w:tcBorders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gridAfter w:val="1"/>
          <w:wAfter w:w="23" w:type="pct"/>
          <w:cantSplit/>
          <w:trHeight w:val="704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ветра.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«Флюгер»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pct"/>
            <w:vMerge/>
            <w:tcBorders>
              <w:top w:val="nil"/>
            </w:tcBorders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45521A">
        <w:trPr>
          <w:gridAfter w:val="1"/>
          <w:wAfter w:w="23" w:type="pct"/>
          <w:cantSplit/>
          <w:trHeight w:val="578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Человек и информация. Книгопечатание. Изделие «Книжка-ширма»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pct"/>
            <w:vMerge/>
            <w:tcBorders>
              <w:top w:val="nil"/>
            </w:tcBorders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gridAfter w:val="1"/>
          <w:wAfter w:w="23" w:type="pct"/>
          <w:cantSplit/>
          <w:trHeight w:val="880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информация. Книгопечатание.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Изделие «Книжка-ширма»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pct"/>
            <w:vMerge/>
            <w:tcBorders>
              <w:top w:val="nil"/>
            </w:tcBorders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1D" w:rsidRPr="005C7544" w:rsidTr="00A20DF3">
        <w:trPr>
          <w:gridAfter w:val="1"/>
          <w:wAfter w:w="23" w:type="pct"/>
          <w:cantSplit/>
          <w:trHeight w:val="653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30-33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Поиск информации в Интернете.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0" w:type="pct"/>
          </w:tcPr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1D" w:rsidRDefault="0061701D" w:rsidP="00A2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pct"/>
            <w:vMerge/>
            <w:tcBorders>
              <w:top w:val="nil"/>
            </w:tcBorders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01D" w:rsidRPr="005C7544" w:rsidTr="00A20DF3">
        <w:trPr>
          <w:gridAfter w:val="1"/>
          <w:wAfter w:w="23" w:type="pct"/>
          <w:cantSplit/>
          <w:trHeight w:val="407"/>
        </w:trPr>
        <w:tc>
          <w:tcPr>
            <w:tcW w:w="238" w:type="pct"/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98" w:type="pct"/>
          </w:tcPr>
          <w:p w:rsidR="0061701D" w:rsidRPr="005C7544" w:rsidRDefault="0061701D" w:rsidP="00A20DF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контроль. Выставка работ.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0" w:type="pct"/>
          </w:tcPr>
          <w:p w:rsidR="0061701D" w:rsidRPr="00ED73A5" w:rsidRDefault="0061701D" w:rsidP="00A2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pct"/>
            <w:vMerge/>
            <w:tcBorders>
              <w:top w:val="nil"/>
            </w:tcBorders>
            <w:vAlign w:val="center"/>
          </w:tcPr>
          <w:p w:rsidR="0061701D" w:rsidRPr="005C7544" w:rsidRDefault="0061701D" w:rsidP="00A2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701D" w:rsidRPr="005C7544" w:rsidRDefault="0061701D" w:rsidP="0061701D">
      <w:pPr>
        <w:framePr w:hSpace="180" w:wrap="around" w:vAnchor="text" w:hAnchor="page" w:x="385" w:y="-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1D" w:rsidRPr="005C7544" w:rsidRDefault="0061701D" w:rsidP="0061701D">
      <w:pPr>
        <w:framePr w:hSpace="180" w:wrap="around" w:vAnchor="text" w:hAnchor="page" w:x="385" w:y="-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1D" w:rsidRPr="005C7544" w:rsidRDefault="0061701D" w:rsidP="0061701D">
      <w:pPr>
        <w:framePr w:hSpace="180" w:wrap="around" w:vAnchor="text" w:hAnchor="page" w:x="385" w:y="-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1D" w:rsidRPr="005C7544" w:rsidRDefault="0061701D" w:rsidP="0061701D">
      <w:pPr>
        <w:framePr w:hSpace="180" w:wrap="around" w:vAnchor="text" w:hAnchor="page" w:x="385" w:y="-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E1" w:rsidRDefault="008C65E1"/>
    <w:sectPr w:rsidR="008C65E1" w:rsidSect="00F4058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FB" w:rsidRDefault="0045521A">
      <w:pPr>
        <w:spacing w:after="0" w:line="240" w:lineRule="auto"/>
      </w:pPr>
      <w:r>
        <w:separator/>
      </w:r>
    </w:p>
  </w:endnote>
  <w:endnote w:type="continuationSeparator" w:id="0">
    <w:p w:rsidR="00745BFB" w:rsidRDefault="0045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097639"/>
      <w:docPartObj>
        <w:docPartGallery w:val="Page Numbers (Bottom of Page)"/>
        <w:docPartUnique/>
      </w:docPartObj>
    </w:sdtPr>
    <w:sdtEndPr/>
    <w:sdtContent>
      <w:p w:rsidR="00490715" w:rsidRDefault="0061701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633">
          <w:rPr>
            <w:noProof/>
          </w:rPr>
          <w:t>2</w:t>
        </w:r>
        <w:r>
          <w:fldChar w:fldCharType="end"/>
        </w:r>
      </w:p>
    </w:sdtContent>
  </w:sdt>
  <w:p w:rsidR="00490715" w:rsidRDefault="00D416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FB" w:rsidRDefault="0045521A">
      <w:pPr>
        <w:spacing w:after="0" w:line="240" w:lineRule="auto"/>
      </w:pPr>
      <w:r>
        <w:separator/>
      </w:r>
    </w:p>
  </w:footnote>
  <w:footnote w:type="continuationSeparator" w:id="0">
    <w:p w:rsidR="00745BFB" w:rsidRDefault="00455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E"/>
    <w:multiLevelType w:val="singleLevel"/>
    <w:tmpl w:val="0000000E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270B71"/>
    <w:multiLevelType w:val="multilevel"/>
    <w:tmpl w:val="62664D2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CD7112"/>
    <w:multiLevelType w:val="hybridMultilevel"/>
    <w:tmpl w:val="AC189FAC"/>
    <w:lvl w:ilvl="0" w:tplc="31DE9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8B411F"/>
    <w:multiLevelType w:val="hybridMultilevel"/>
    <w:tmpl w:val="450C3206"/>
    <w:lvl w:ilvl="0" w:tplc="5B5E9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1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1D"/>
    <w:rsid w:val="0045521A"/>
    <w:rsid w:val="0061701D"/>
    <w:rsid w:val="00745BFB"/>
    <w:rsid w:val="008C65E1"/>
    <w:rsid w:val="00D4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701D"/>
    <w:pPr>
      <w:spacing w:after="120"/>
      <w:ind w:left="720"/>
      <w:contextualSpacing/>
    </w:pPr>
  </w:style>
  <w:style w:type="table" w:styleId="a4">
    <w:name w:val="Table Grid"/>
    <w:basedOn w:val="a1"/>
    <w:uiPriority w:val="59"/>
    <w:rsid w:val="00617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1">
    <w:name w:val="c31"/>
    <w:basedOn w:val="a0"/>
    <w:rsid w:val="0061701D"/>
  </w:style>
  <w:style w:type="paragraph" w:styleId="a5">
    <w:name w:val="footer"/>
    <w:basedOn w:val="a"/>
    <w:link w:val="a6"/>
    <w:uiPriority w:val="99"/>
    <w:unhideWhenUsed/>
    <w:rsid w:val="00617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701D"/>
    <w:pPr>
      <w:spacing w:after="120"/>
      <w:ind w:left="720"/>
      <w:contextualSpacing/>
    </w:pPr>
  </w:style>
  <w:style w:type="table" w:styleId="a4">
    <w:name w:val="Table Grid"/>
    <w:basedOn w:val="a1"/>
    <w:uiPriority w:val="59"/>
    <w:rsid w:val="00617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1">
    <w:name w:val="c31"/>
    <w:basedOn w:val="a0"/>
    <w:rsid w:val="0061701D"/>
  </w:style>
  <w:style w:type="paragraph" w:styleId="a5">
    <w:name w:val="footer"/>
    <w:basedOn w:val="a"/>
    <w:link w:val="a6"/>
    <w:uiPriority w:val="99"/>
    <w:unhideWhenUsed/>
    <w:rsid w:val="00617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4121</Words>
  <Characters>23494</Characters>
  <Application>Microsoft Office Word</Application>
  <DocSecurity>0</DocSecurity>
  <Lines>195</Lines>
  <Paragraphs>55</Paragraphs>
  <ScaleCrop>false</ScaleCrop>
  <Company>SPecialiST RePack</Company>
  <LinksUpToDate>false</LinksUpToDate>
  <CharactersWithSpaces>27560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Пользователь</cp:lastModifiedBy>
  <cp:revision>3</cp:revision>
  <dcterms:created xsi:type="dcterms:W3CDTF">2020-08-15T20:23:00Z</dcterms:created>
  <dcterms:modified xsi:type="dcterms:W3CDTF">2021-11-05T08:06:00Z</dcterms:modified>
</cp:coreProperties>
</file>