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D8" w:rsidRPr="00DF2AD8" w:rsidRDefault="00DF2AD8" w:rsidP="00DF2A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2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1.Пояснительная записка</w:t>
      </w:r>
      <w:r w:rsidRPr="00DF2AD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</w:t>
      </w:r>
      <w:r w:rsidRPr="00DF2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2AD8" w:rsidRPr="00650EC8" w:rsidRDefault="00DF2AD8" w:rsidP="00DF2A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Рабочая программа предмета «Родная литература (русская)»</w:t>
      </w: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 </w:t>
      </w: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ООО обязательной предметной области «Родной язык и  родная литература» разработана на основе</w:t>
      </w:r>
    </w:p>
    <w:p w:rsidR="00DF2AD8" w:rsidRPr="00650EC8" w:rsidRDefault="00DF2AD8" w:rsidP="00DF2A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- </w:t>
      </w:r>
      <w:r w:rsidRPr="00650EC8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нормативных документов: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2AD8" w:rsidRPr="00650EC8" w:rsidRDefault="00DF2AD8" w:rsidP="00576C0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Закон Российской Федерации   «Об образовании в Российской Федерации» (от 29.12.2012 г. №273 -  ФЗ);</w:t>
      </w:r>
    </w:p>
    <w:p w:rsidR="00DF2AD8" w:rsidRPr="00650EC8" w:rsidRDefault="00DF2AD8" w:rsidP="00DF2A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Федеральный Государственный образовательный стандарт ООО (приказ </w:t>
      </w:r>
      <w:proofErr w:type="spellStart"/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Минобрнауки</w:t>
      </w:r>
      <w:proofErr w:type="spellEnd"/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РФ от 17.12.2010 года № 1897);</w:t>
      </w:r>
    </w:p>
    <w:p w:rsidR="00DF2AD8" w:rsidRPr="00650EC8" w:rsidRDefault="00DF2AD8" w:rsidP="00DF2A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r w:rsidR="00FC179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иказ </w:t>
      </w:r>
      <w:proofErr w:type="spellStart"/>
      <w:r w:rsidR="00FC179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Минобрнауки</w:t>
      </w:r>
      <w:proofErr w:type="spellEnd"/>
      <w:r w:rsidR="00FC179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31.12.2015г.</w:t>
      </w: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 г.</w:t>
      </w:r>
    </w:p>
    <w:p w:rsidR="00DF2AD8" w:rsidRPr="00650EC8" w:rsidRDefault="00DF2AD8" w:rsidP="00DF2A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Федеральный перечень учебников (2019);</w:t>
      </w:r>
    </w:p>
    <w:p w:rsidR="00DF2AD8" w:rsidRPr="00650EC8" w:rsidRDefault="00CA6606" w:rsidP="00DF2A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Учебный план МКОУ «</w:t>
      </w:r>
      <w:proofErr w:type="spellStart"/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Тушиловская</w:t>
      </w:r>
      <w:proofErr w:type="spellEnd"/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</w:t>
      </w:r>
      <w:r w:rsidR="00DF2AD8"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ОШ</w:t>
      </w: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</w:p>
    <w:p w:rsidR="00DF2AD8" w:rsidRPr="00650EC8" w:rsidRDefault="00DF2AD8" w:rsidP="00DF2A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Примерная Основная образовательная программа ООО;</w:t>
      </w:r>
    </w:p>
    <w:p w:rsidR="00DF2AD8" w:rsidRPr="00650EC8" w:rsidRDefault="00576C0D" w:rsidP="00CA66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7</w:t>
      </w:r>
      <w:r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DF2AD8"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Положение о Рабочей програ</w:t>
      </w:r>
      <w:r w:rsidR="00CA6606"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мме по учебному предмету </w:t>
      </w:r>
      <w:r w:rsidR="00DF2AD8" w:rsidRPr="00650EC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педагога основной школы в соответствии с ФГОС</w:t>
      </w:r>
    </w:p>
    <w:p w:rsidR="00FC1798" w:rsidRDefault="00DF2AD8" w:rsidP="00DF2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учебному плану на изучение родной(русской)литературы отводится </w:t>
      </w:r>
    </w:p>
    <w:p w:rsidR="00FC1798" w:rsidRDefault="00DF2AD8" w:rsidP="00DF2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классе</w:t>
      </w:r>
      <w:r w:rsidR="00FC1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2AD8" w:rsidRPr="00FC1798" w:rsidRDefault="00FC179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DF2AD8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в неделю- 34 часа в год</w:t>
      </w:r>
      <w:r w:rsidR="00CA6606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606" w:rsidRPr="00650EC8" w:rsidRDefault="00CA6606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F2AD8" w:rsidRPr="00650EC8" w:rsidRDefault="00DF2AD8" w:rsidP="00650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освоения учебного предмета в 6 классе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уважительного и бережного отношение к родной литературе как величайшей духовной, нравственной и культурной ценности русского народа.</w:t>
      </w:r>
    </w:p>
    <w:p w:rsidR="00DF2AD8" w:rsidRPr="00650EC8" w:rsidRDefault="00DF2AD8" w:rsidP="00650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Задачи:</w:t>
      </w:r>
    </w:p>
    <w:p w:rsidR="00DF2AD8" w:rsidRPr="00650EC8" w:rsidRDefault="00DF2AD8" w:rsidP="00650EC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формирование способности понимать и эстетически воспринимать произведения родной литературы;</w:t>
      </w:r>
    </w:p>
    <w:p w:rsidR="00DF2AD8" w:rsidRPr="00650EC8" w:rsidRDefault="00DF2AD8" w:rsidP="00650EC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</w:t>
      </w:r>
    </w:p>
    <w:p w:rsidR="00DF2AD8" w:rsidRPr="00650EC8" w:rsidRDefault="00DF2AD8" w:rsidP="00650EC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приобщение к литературному наследию своего народа;</w:t>
      </w:r>
    </w:p>
    <w:p w:rsidR="00DF2AD8" w:rsidRPr="00650EC8" w:rsidRDefault="00DF2AD8" w:rsidP="00650EC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DF2AD8" w:rsidRPr="00650EC8" w:rsidRDefault="00DF2AD8" w:rsidP="00650EC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контекст творчества писателя в процессе анализа художественного литературного произведения;</w:t>
      </w:r>
    </w:p>
    <w:p w:rsidR="00576C0D" w:rsidRPr="00CA0485" w:rsidRDefault="00DF2AD8" w:rsidP="00650EC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</w:t>
      </w:r>
    </w:p>
    <w:p w:rsidR="002467A9" w:rsidRPr="00650EC8" w:rsidRDefault="002467A9" w:rsidP="002467A9">
      <w:p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50EC8">
        <w:rPr>
          <w:b/>
          <w:sz w:val="28"/>
          <w:szCs w:val="28"/>
        </w:rPr>
        <w:lastRenderedPageBreak/>
        <w:t>Общая характеристика учебного предмета</w:t>
      </w:r>
    </w:p>
    <w:p w:rsidR="00FC179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 xml:space="preserve">«Родная литература (русская)» 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</w:t>
      </w:r>
    </w:p>
    <w:p w:rsidR="00FC179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 xml:space="preserve">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</w:t>
      </w:r>
    </w:p>
    <w:p w:rsidR="00FC179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>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</w:t>
      </w:r>
      <w:r w:rsidR="00576C0D" w:rsidRPr="00650EC8">
        <w:rPr>
          <w:sz w:val="28"/>
          <w:szCs w:val="28"/>
        </w:rPr>
        <w:t xml:space="preserve">о отношения к языку и культуре </w:t>
      </w:r>
      <w:r w:rsidRPr="00650EC8">
        <w:rPr>
          <w:sz w:val="28"/>
          <w:szCs w:val="28"/>
        </w:rPr>
        <w:t xml:space="preserve"> народов Российской Федерации и мира, формирования культуры межнационального общения. 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 xml:space="preserve">Как часть предметной области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</w:t>
      </w:r>
    </w:p>
    <w:p w:rsidR="00650EC8" w:rsidRPr="00650EC8" w:rsidRDefault="002467A9" w:rsidP="00FC179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>Содержание программы по родной русской литературе не включает произведения, изучаемые в основном курсе литературы, его задача –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</w:t>
      </w:r>
      <w:r w:rsidR="00FC1798">
        <w:rPr>
          <w:sz w:val="28"/>
          <w:szCs w:val="28"/>
        </w:rPr>
        <w:t>ответствии со спецификой курса.</w:t>
      </w:r>
    </w:p>
    <w:p w:rsidR="00576C0D" w:rsidRPr="00650EC8" w:rsidRDefault="002467A9" w:rsidP="002467A9">
      <w:pPr>
        <w:shd w:val="clear" w:color="auto" w:fill="FFFFFF"/>
        <w:spacing w:before="30" w:after="30" w:line="240" w:lineRule="auto"/>
        <w:jc w:val="center"/>
        <w:rPr>
          <w:b/>
          <w:sz w:val="28"/>
          <w:szCs w:val="28"/>
        </w:rPr>
      </w:pPr>
      <w:r w:rsidRPr="00650EC8">
        <w:rPr>
          <w:sz w:val="28"/>
          <w:szCs w:val="28"/>
        </w:rPr>
        <w:t xml:space="preserve"> </w:t>
      </w:r>
      <w:r w:rsidRPr="00650EC8">
        <w:rPr>
          <w:b/>
          <w:sz w:val="28"/>
          <w:szCs w:val="28"/>
        </w:rPr>
        <w:t xml:space="preserve">Изучение предмета «Родная литература (русская)» должно обеспечить достижение следующих целей: </w:t>
      </w:r>
    </w:p>
    <w:p w:rsidR="002467A9" w:rsidRPr="00650EC8" w:rsidRDefault="002467A9" w:rsidP="002467A9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 </w:t>
      </w:r>
    </w:p>
    <w:p w:rsidR="002467A9" w:rsidRPr="00650EC8" w:rsidRDefault="002467A9" w:rsidP="002467A9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2467A9" w:rsidRDefault="002467A9" w:rsidP="002467A9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  <w:r w:rsidRPr="00650EC8">
        <w:rPr>
          <w:sz w:val="28"/>
          <w:szCs w:val="28"/>
        </w:rPr>
        <w:t xml:space="preserve"> </w:t>
      </w: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осознание исторической преемственности поколений, формирование причастности к свершениям и традициям своего народа и ответственности</w:t>
      </w:r>
      <w:r w:rsidR="00FC1798">
        <w:rPr>
          <w:sz w:val="28"/>
          <w:szCs w:val="28"/>
        </w:rPr>
        <w:t xml:space="preserve"> за сохранение русской культуры:</w:t>
      </w:r>
      <w:r w:rsidRPr="00650EC8">
        <w:rPr>
          <w:sz w:val="28"/>
          <w:szCs w:val="28"/>
        </w:rPr>
        <w:t xml:space="preserve"> </w:t>
      </w:r>
    </w:p>
    <w:p w:rsidR="00CA0485" w:rsidRDefault="00CA0485" w:rsidP="002467A9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</w:p>
    <w:p w:rsidR="00CA0485" w:rsidRDefault="00CA0485" w:rsidP="002467A9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</w:p>
    <w:p w:rsidR="00CA0485" w:rsidRPr="00650EC8" w:rsidRDefault="00CA0485" w:rsidP="002467A9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</w:p>
    <w:p w:rsidR="00576C0D" w:rsidRPr="00650EC8" w:rsidRDefault="002467A9" w:rsidP="002467A9">
      <w:pPr>
        <w:shd w:val="clear" w:color="auto" w:fill="FFFFFF"/>
        <w:spacing w:before="30" w:after="30" w:line="240" w:lineRule="auto"/>
        <w:jc w:val="center"/>
        <w:rPr>
          <w:b/>
          <w:sz w:val="28"/>
          <w:szCs w:val="28"/>
        </w:rPr>
      </w:pPr>
      <w:r w:rsidRPr="00650EC8">
        <w:rPr>
          <w:b/>
          <w:sz w:val="28"/>
          <w:szCs w:val="28"/>
        </w:rPr>
        <w:lastRenderedPageBreak/>
        <w:t xml:space="preserve">Учебный предмет «Родная литература (русская)» направлен на решение следующих задач: 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осознание роли родной русской литературы в передаче от поколения к поколению историко-культурных, нравственных, эстетических ценностей; 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 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 xml:space="preserve"> </w:t>
      </w: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 xml:space="preserve"> </w:t>
      </w: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формирование опыта общения с произведениями родной русской литературы в повседневной жизни и учебной деятельности;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 xml:space="preserve"> </w:t>
      </w: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формирование потребности в систематическом чтении произведений родной русской литературы как средстве познания мира и 9 себя в этом мире, гармонизации отношений человека и общества, многоаспектного диалога; </w:t>
      </w:r>
    </w:p>
    <w:p w:rsid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sym w:font="Symbol" w:char="F0B7"/>
      </w:r>
      <w:r w:rsidRPr="00650EC8">
        <w:rPr>
          <w:sz w:val="28"/>
          <w:szCs w:val="28"/>
        </w:rPr>
        <w:t xml:space="preserve"> 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 </w:t>
      </w:r>
    </w:p>
    <w:p w:rsidR="00576C0D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>В основу курса родной русской литературы 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</w:t>
      </w:r>
    </w:p>
    <w:p w:rsidR="00650EC8" w:rsidRDefault="002467A9" w:rsidP="00BA61CD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 xml:space="preserve"> Объединяющим принципом для содержания предметов «Родной язык (русский)» и «Родная литература (русская)» является культурноисторический подход к представлению дидактического материала. </w:t>
      </w:r>
    </w:p>
    <w:p w:rsid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>Это концептуальное положение определяет специфические особенности учебного предмета «Родная литература (русская)», отличающие его от учебного предмета «Литература», входящего в предметную область «Русский язык и литература».</w:t>
      </w:r>
    </w:p>
    <w:p w:rsidR="00CA0485" w:rsidRDefault="00CA0485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</w:p>
    <w:p w:rsidR="00CA0485" w:rsidRPr="00650EC8" w:rsidRDefault="00CA0485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</w:p>
    <w:p w:rsidR="00576C0D" w:rsidRPr="00BA61CD" w:rsidRDefault="002467A9" w:rsidP="00650EC8">
      <w:pPr>
        <w:shd w:val="clear" w:color="auto" w:fill="FFFFFF"/>
        <w:spacing w:before="30" w:after="30" w:line="240" w:lineRule="auto"/>
        <w:rPr>
          <w:b/>
          <w:i/>
          <w:sz w:val="28"/>
          <w:szCs w:val="28"/>
        </w:rPr>
      </w:pPr>
      <w:r w:rsidRPr="00BA61CD">
        <w:rPr>
          <w:b/>
          <w:i/>
          <w:sz w:val="28"/>
          <w:szCs w:val="28"/>
        </w:rPr>
        <w:lastRenderedPageBreak/>
        <w:t xml:space="preserve"> Специфи</w:t>
      </w:r>
      <w:r w:rsidR="00576C0D" w:rsidRPr="00BA61CD">
        <w:rPr>
          <w:b/>
          <w:i/>
          <w:sz w:val="28"/>
          <w:szCs w:val="28"/>
        </w:rPr>
        <w:t xml:space="preserve">ка </w:t>
      </w:r>
      <w:r w:rsidRPr="00BA61CD">
        <w:rPr>
          <w:b/>
          <w:i/>
          <w:sz w:val="28"/>
          <w:szCs w:val="28"/>
        </w:rPr>
        <w:t xml:space="preserve">родной русской литературы обусловлена: </w:t>
      </w:r>
    </w:p>
    <w:p w:rsidR="00FC1798" w:rsidRPr="00650EC8" w:rsidRDefault="002467A9" w:rsidP="00650EC8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BA61CD">
        <w:rPr>
          <w:b/>
          <w:sz w:val="28"/>
          <w:szCs w:val="28"/>
        </w:rPr>
        <w:t>а)</w:t>
      </w:r>
      <w:r w:rsidRPr="00650EC8">
        <w:rPr>
          <w:sz w:val="28"/>
          <w:szCs w:val="28"/>
        </w:rPr>
        <w:t xml:space="preserve"> отбором произведений русской литературы, в которых наиболее ярко выражено их национально-культурное своеобразие (например, русский 10 национальный характер, обычаи и традиции русского народа), духовные основы русской культуры; </w:t>
      </w:r>
      <w:r w:rsidRPr="00BA61CD">
        <w:rPr>
          <w:b/>
          <w:sz w:val="28"/>
          <w:szCs w:val="28"/>
        </w:rPr>
        <w:t>б)</w:t>
      </w:r>
      <w:r w:rsidRPr="00650EC8">
        <w:rPr>
          <w:sz w:val="28"/>
          <w:szCs w:val="28"/>
        </w:rPr>
        <w:t xml:space="preserve"> более подробным освещением историко-культурного фона эпохи создания изучаемых литературных произведений, расширенным </w:t>
      </w:r>
      <w:proofErr w:type="spellStart"/>
      <w:r w:rsidRPr="00650EC8">
        <w:rPr>
          <w:sz w:val="28"/>
          <w:szCs w:val="28"/>
        </w:rPr>
        <w:t>историкокультурным</w:t>
      </w:r>
      <w:proofErr w:type="spellEnd"/>
      <w:r w:rsidRPr="00650EC8">
        <w:rPr>
          <w:sz w:val="28"/>
          <w:szCs w:val="28"/>
        </w:rPr>
        <w:t xml:space="preserve"> комментарием к ним.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  <w:r w:rsidRPr="00650EC8">
        <w:rPr>
          <w:b/>
          <w:sz w:val="28"/>
          <w:szCs w:val="28"/>
        </w:rPr>
        <w:t>Основные содержательные линии программы учебного предмета «Родная литература (русская)»</w:t>
      </w:r>
      <w:r w:rsidRPr="00650EC8">
        <w:rPr>
          <w:sz w:val="28"/>
          <w:szCs w:val="28"/>
        </w:rPr>
        <w:t xml:space="preserve"> 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  <w:r w:rsidRPr="00650EC8">
        <w:rPr>
          <w:sz w:val="28"/>
          <w:szCs w:val="28"/>
        </w:rPr>
        <w:t>Учебный предмет «Родная литература (русская)» опирается на содержание программы по предмету «Литература» предметной области «Русский язык и литература», сопровождает и поддерживает его. Поэтому основные содержательные линии настоящей программы (проблемнотематические блоки) не дублируют программу основного курса литературы, но соотносятся с включённым в неё содержанием.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jc w:val="center"/>
        <w:rPr>
          <w:sz w:val="28"/>
          <w:szCs w:val="28"/>
        </w:rPr>
      </w:pPr>
      <w:r w:rsidRPr="00650EC8">
        <w:rPr>
          <w:b/>
          <w:sz w:val="28"/>
          <w:szCs w:val="28"/>
        </w:rPr>
        <w:t>Содержание программы курса «Родная литература (русская)» определяется следующими принципами.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b/>
          <w:sz w:val="28"/>
          <w:szCs w:val="28"/>
        </w:rPr>
        <w:t>1.</w:t>
      </w:r>
      <w:r w:rsidRPr="00650EC8">
        <w:rPr>
          <w:sz w:val="28"/>
          <w:szCs w:val="28"/>
        </w:rPr>
        <w:t xml:space="preserve"> Основу программы «Родная литература (русская)» составляют произведения русских писателей, наиболее ярко воплотившие национальную специфику русской литературы и культуры, которые не входят в список обязательных произведений.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b/>
          <w:sz w:val="28"/>
          <w:szCs w:val="28"/>
        </w:rPr>
        <w:t>2.</w:t>
      </w:r>
      <w:r w:rsidRPr="00650EC8">
        <w:rPr>
          <w:sz w:val="28"/>
          <w:szCs w:val="28"/>
        </w:rPr>
        <w:t xml:space="preserve"> В программу учебного предмета «Родная литература (русская)» вводится большое количество произведений современных авторов, продолжающих в своём творчестве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sz w:val="28"/>
          <w:szCs w:val="28"/>
        </w:rPr>
        <w:t xml:space="preserve">    национальные традиции русской литературы и культуры, но более близких и     понятных современному школьнику, чем классика. 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b/>
          <w:sz w:val="28"/>
          <w:szCs w:val="28"/>
        </w:rPr>
        <w:t>3.</w:t>
      </w:r>
      <w:r w:rsidRPr="00650EC8">
        <w:rPr>
          <w:sz w:val="28"/>
          <w:szCs w:val="28"/>
        </w:rPr>
        <w:t xml:space="preserve"> Проблемно-тематические блоки объединяют произведения в соответствии с выделенными сквозными линиями (например: родные просторы – русский лес – берёза).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b/>
          <w:sz w:val="28"/>
          <w:szCs w:val="28"/>
        </w:rPr>
        <w:t>4.</w:t>
      </w:r>
      <w:r w:rsidRPr="00650EC8">
        <w:rPr>
          <w:sz w:val="28"/>
          <w:szCs w:val="28"/>
        </w:rPr>
        <w:t xml:space="preserve"> Внутри проблемно-тематических блоков произведений выделяются отдельные </w:t>
      </w:r>
      <w:proofErr w:type="spellStart"/>
      <w:r w:rsidRPr="00650EC8">
        <w:rPr>
          <w:sz w:val="28"/>
          <w:szCs w:val="28"/>
        </w:rPr>
        <w:t>подтемы</w:t>
      </w:r>
      <w:proofErr w:type="spellEnd"/>
      <w:r w:rsidRPr="00650EC8">
        <w:rPr>
          <w:sz w:val="28"/>
          <w:szCs w:val="28"/>
        </w:rPr>
        <w:t xml:space="preserve">, связанные с национально-культурной спецификой русских традиций, быта и нравов (например: праздники русского мира, Масленица, блины и т. п.). </w:t>
      </w:r>
    </w:p>
    <w:p w:rsidR="00576C0D" w:rsidRPr="00650EC8" w:rsidRDefault="00576C0D" w:rsidP="00576C0D">
      <w:pPr>
        <w:shd w:val="clear" w:color="auto" w:fill="FFFFFF"/>
        <w:spacing w:before="30" w:after="30" w:line="240" w:lineRule="auto"/>
        <w:rPr>
          <w:sz w:val="28"/>
          <w:szCs w:val="28"/>
        </w:rPr>
      </w:pPr>
      <w:r w:rsidRPr="00650EC8">
        <w:rPr>
          <w:b/>
          <w:sz w:val="28"/>
          <w:szCs w:val="28"/>
        </w:rPr>
        <w:t>5.</w:t>
      </w:r>
      <w:r w:rsidRPr="00650EC8">
        <w:rPr>
          <w:sz w:val="28"/>
          <w:szCs w:val="28"/>
        </w:rPr>
        <w:t xml:space="preserve"> 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– вплоть до наших дней (например: сила духа, доброта, милосердие).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1.   Планируемые результаты освоения учебного предмета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Личностные  результаты освоения программы по родной литературе в 6 классе:</w:t>
      </w:r>
    </w:p>
    <w:p w:rsidR="00DF2AD8" w:rsidRPr="00BA61CD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A61C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научится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понимать литературу как одну из национально-культурных ценностей русского народа;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- осознанию  российской гражданской идентичности: патриотизма, уважению к Отечеству, прошлому и настоящему  России; осознанию своей этнической принадлежности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оценивать свои и чужие поступки;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анализировать и характеризовать эмоциональные состояния и чувства окружающих, строить свои взаимоотношения с их учетом.</w:t>
      </w:r>
    </w:p>
    <w:p w:rsidR="00DF2AD8" w:rsidRPr="00BA61CD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A61C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получит возможность научиться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 понимать определяющую роль родной литературы в развитии интеллектуальных, творческих способностей и моральных качеств личности;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анализировать и характеризовать эмоциональные состояния и чувства окружающих, строить свои взаимоотношения с их учетом.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 целостному, социально-ориентированному пониманию мира в его органичном единстве и разнообразии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Регулятивные результаты освоения программы по родной литературе в 6 классе</w:t>
      </w:r>
    </w:p>
    <w:p w:rsidR="00DF2AD8" w:rsidRPr="00BA61CD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A61C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научится: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 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 владеть всеми видами речевой деятельности: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свободно, правильно излагать свои мысли в устной и письменной форме, соблюдать нормы построения речевого высказывания</w:t>
      </w:r>
    </w:p>
    <w:p w:rsidR="00DF2AD8" w:rsidRPr="00BA61CD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A61C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получит возможность научиться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планированию пути достижения цели; установлению целевых приоритетов;  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оценивать уровень владения тем или иным учебным действием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осуществлять  контроль успешности своей учебной  деятельности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овладению приемами отбора и систематизации материала на определенную тему; умению вести самостоятельный поиск информации; способность к преобразованию, сохранению и передаче информации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Познавательные  результаты освоения программы по родной литературе в 6 классе</w:t>
      </w:r>
    </w:p>
    <w:p w:rsidR="00DF2AD8" w:rsidRPr="00BA61CD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A61C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научится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строить сообщение в устной форме;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ориентироваться на возможное разнообразие способов решения учебной задачи;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анализировать изучаемые объекты с выделением существенных и несущественных признаков;</w:t>
      </w:r>
    </w:p>
    <w:p w:rsidR="00DF2AD8" w:rsidRPr="00BA61CD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A61C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получит возможность научиться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владению общими приемами решения проблемных ситуаций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- умению организовать учебную деятельность, понимая порядок работы, и находить для этого эффективные приемы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Коммуникативные  результаты освоения программы по родной литературе в 6 классе</w:t>
      </w:r>
    </w:p>
    <w:p w:rsidR="00DF2AD8" w:rsidRPr="00650EC8" w:rsidRDefault="00DF2AD8" w:rsidP="00650EC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научится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устанавливать и вырабатывать разные точки зрения; аргументировать свою точку зрения;</w:t>
      </w:r>
      <w:r w:rsidR="00650EC8"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задавать вопросы.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продуктивно разрешать конфликты на основе </w:t>
      </w:r>
      <w:proofErr w:type="spellStart"/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учѐта</w:t>
      </w:r>
      <w:proofErr w:type="spellEnd"/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ин</w:t>
      </w:r>
      <w:r w:rsidR="00650EC8"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тересов и позиций всех участни</w:t>
      </w: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ков, поиска и оценки альтернативных способов разрешения конфликтов; договариваться и приходить к общему решению в совместной деятельности;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адекватно выражать свое отношение к фактам и явлениям окружающей действительности, к прочитанному, услышанному, увиденному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умению выступать перед аудиторией сверстников с небольшими сообщениями, докладом, рефератом; участие в спорах, обсуждениях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-формулировать, аргументировать и отстаивать своё мнение;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получит возможность научиться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участию в речевом общении, соблюдая нормы речевого этикета; адекватно использовать жесты, мимику в процессе речевого общения;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-способности осуществлять речевой самоконтроль в процессе учебной деятельности и в повседневной практике речевого общения;  оценивать свою речь с точки зрения ее содержания, языкового оформления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-участвовать в диалогическом и </w:t>
      </w:r>
      <w:proofErr w:type="spellStart"/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полилогическом</w:t>
      </w:r>
      <w:proofErr w:type="spellEnd"/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общении, создавать устные  монологические  высказывания  разной  коммуникативной направленности  в  зависимости  от  целей,  сферы  и  ситуации  общения  с соблюдением норм современного русского литературного языка и речевого этикета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Предметные  результаты освоения программы по родной литературе в 6 классе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научится</w:t>
      </w: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владеть различными видами пересказа, пересказывать сюжет;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выявлять особенности композиции, основной конфликт, вычленять фабулу;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характеризовать героев-персонажей, давать их сравнительные характеристики;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определять </w:t>
      </w:r>
      <w:proofErr w:type="spellStart"/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родо</w:t>
      </w:r>
      <w:proofErr w:type="spellEnd"/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-жанровую специфику художественного произведения;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выявлять и осмыслять формы авторской оценки героев, событ</w:t>
      </w:r>
      <w:r w:rsidR="00CA6606"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ий, характер авторских </w:t>
      </w:r>
      <w:proofErr w:type="spellStart"/>
      <w:r w:rsidR="00CA6606"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взаимо</w:t>
      </w:r>
      <w:proofErr w:type="spellEnd"/>
      <w:r w:rsidR="00CA6606"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-от</w:t>
      </w: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ношений с «читателем» как адресатом произведения;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-выражать личное отношение к художественному произведению, аргументировать свою точку зрения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-осознавать значимость чтения и изучения родной литературы для своего дальнейшего развития; испытывать потребность в систематическом чтении как </w:t>
      </w: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средстве познания мира и себя в этом мире, гармонизации отношений человека и общества, многоаспектного диалога;</w:t>
      </w:r>
    </w:p>
    <w:p w:rsidR="00DF2AD8" w:rsidRPr="00650EC8" w:rsidRDefault="00DF2AD8" w:rsidP="00DF2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CA6606" w:rsidRDefault="00DF2AD8" w:rsidP="00650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E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</w:t>
      </w:r>
      <w:r w:rsidR="00BA61C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CA0485" w:rsidRPr="00650EC8" w:rsidRDefault="00CA0485" w:rsidP="00650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7213A" w:rsidRPr="00650EC8" w:rsidRDefault="0077213A" w:rsidP="00650E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77213A" w:rsidRPr="00650EC8" w:rsidRDefault="0077213A" w:rsidP="00650E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родной (русской) литературе</w:t>
      </w:r>
      <w:r w:rsidR="00CA6606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2021 – 2022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CA6606" w:rsidRPr="00650EC8" w:rsidRDefault="00CA6606" w:rsidP="00650E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77213A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7213A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(34 ч. в </w:t>
      </w:r>
      <w:proofErr w:type="spellStart"/>
      <w:r w:rsidR="0077213A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</w:t>
      </w:r>
      <w:proofErr w:type="spellEnd"/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1ч</w:t>
      </w:r>
      <w:r w:rsidR="0077213A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Примерная программа по учебному предмету </w:t>
      </w: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«Русский родной язык»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ОО, реализующих программу ООО (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одобрена 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федерального учебно-методического объединения по общему образованию, протокол от 31 января 2018 года № 2/18)</w:t>
      </w:r>
    </w:p>
    <w:p w:rsidR="00650EC8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Методические рекомендации к учебным предметам</w:t>
      </w:r>
      <w:r w:rsidR="00650EC8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«Русский родной язык»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«Русская родная литература» 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(Автор –</w:t>
      </w:r>
      <w:r w:rsidR="00CA6606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Александрова)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Учебник:</w:t>
      </w:r>
      <w:r w:rsidR="00650EC8"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«Литература 7 класс. Учебник для общеобразовательных организаций»</w:t>
      </w:r>
    </w:p>
    <w:p w:rsidR="00BA61CD" w:rsidRPr="00FC1798" w:rsidRDefault="0077213A" w:rsidP="00FC17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 ч.; под ред. </w:t>
      </w:r>
      <w:proofErr w:type="spellStart"/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В.Ф.Чертова</w:t>
      </w:r>
      <w:proofErr w:type="spellEnd"/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«Просвещение», 2017.</w:t>
      </w:r>
    </w:p>
    <w:p w:rsidR="0077213A" w:rsidRPr="00650EC8" w:rsidRDefault="0077213A" w:rsidP="007721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ОСВОЕНИЯ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«Русская родная литература» должно </w:t>
      </w: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обеспечивать: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ценностного отношения к родной литературе как хранителю культуры своего народа;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причастности к литературным традициям своего народа;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исторической преемственности поколений, своей ответственности за сохранение культуры народа;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знаний о родной литературе как системе и как развивающемся явлении, о закономерностях её развития, освоение базовых понятий литературоведения, формирование аналитических умений при анализе художественных текстов разных жанров.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учебного предмета «Родная литература» должны </w:t>
      </w:r>
      <w:r w:rsidRPr="0065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отражать: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77213A" w:rsidRPr="00650EC8" w:rsidRDefault="0077213A" w:rsidP="0077213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E866BA" w:rsidRPr="00E866BA" w:rsidRDefault="0077213A" w:rsidP="00E866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следующее тематическое направление: «Русская литература и традиции народной культуры».</w:t>
      </w:r>
      <w:r w:rsidR="00E866BA" w:rsidRPr="00E8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6BA" w:rsidRPr="00E86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</w:t>
      </w:r>
      <w:r w:rsidRPr="00E866B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                               2.    Содержание учебного предмета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 Введение (1 ч)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Книга как духовное завещание одного поколения другому.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2. Устное народное творчество (1 ч)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Сказка «Два Ивана – солдатских сына». Воплощение в фольклорных произведениях национального характера, народных нравственных ценностей, прославление силы, справедливости, бескорыстного служения Отечеству.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3. Литературная сказка (1 ч).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Н.Д. </w:t>
      </w:r>
      <w:proofErr w:type="spellStart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Телешов</w:t>
      </w:r>
      <w:proofErr w:type="spellEnd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Сказка «Белая цапля». Назначение человека и его ответственность перед будущим. Нравственные проблемы, поставленные в сказке.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4. Из литературы ХIХ века (7 ч)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Н. Г. Гарин-Михайловский. Повесть «Детство Тёмы» (главы «Иванов», «Ябеда», «Экзамены»). 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в главе «Экзамены».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Н. Лесков. Рассказ «Человек на часах». Открытость и честность, требовательность к себе, деликатность по отношению к окружающим, уважение к личности и осознание факта неповторимости каждого человека.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5. Из литературы ХХ века (22ч)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А.П. Гайдар. «Тимур и его команда». Тема дружбы в повести, отношения взрослых и детей, тимуровское движение. 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Л.А. Чарская.  Рассказ «Тайна». Ранимость души подростка. Глубина человеческих чувств и способы их выражения в литературе.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А.И. Приставкин. Рассказ «Золотая рыбка». Основная тематика и нравственная проблематика рассказа.  Выразительные средства создания образов. Воспитание чувства милосердия, сострадания, заботы о беззащитном.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Р.П. Погодин. Рассказ «Время говорит – пора». Герои-подростки и их взаимоотношения с родителями в литературе и в жизни. Позиция автора. Взаимопонимание детей и родителей. Доброта и дружба.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А.Г. Алексин. Рассказ «Самый счастливый день». Смысл названия рассказа. Почему семья нужна человеку? Необходимость бережного отношения к близким.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Ю.Яковлев</w:t>
      </w:r>
      <w:proofErr w:type="spellEnd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"</w:t>
      </w:r>
      <w:proofErr w:type="spellStart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Багульник".Красота</w:t>
      </w:r>
      <w:proofErr w:type="spellEnd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 души   мальчика  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Софья </w:t>
      </w:r>
      <w:proofErr w:type="spellStart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Радзиевская</w:t>
      </w:r>
      <w:proofErr w:type="spellEnd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. Повесть «Болотные </w:t>
      </w:r>
      <w:proofErr w:type="spellStart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робинзоны</w:t>
      </w:r>
      <w:proofErr w:type="spellEnd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». Главы «Где искать спасения?», «На Андрюшкин остров», «Война вокруг нас кружит…» (или другие по выбору). Драматическая история жителей </w:t>
      </w:r>
      <w:proofErr w:type="spellStart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полесской</w:t>
      </w:r>
      <w:proofErr w:type="spellEnd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деревушки, война и дети. Смелость, мужество героев, глубокая вера в человека, в его лучшие душевные качества.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Любовь Воронкова «Старшая сестра» («Ветка дуба»).Книга о  дружбе настоящей и ненастоящей, о мужестве и долге.</w:t>
      </w:r>
    </w:p>
    <w:p w:rsidR="00E866BA" w:rsidRPr="00E866BA" w:rsidRDefault="00E866BA" w:rsidP="00E866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Кир Булычёв.  Сборник рассказов «Девочка с Земли» («Девочка, с которой ничего не случится», «Путешествие Алисы», «День рождения Алисы»). Фантастические рассказы для детей. Тема мира и гармонии.</w:t>
      </w:r>
    </w:p>
    <w:p w:rsidR="00BA61CD" w:rsidRPr="00A54EBA" w:rsidRDefault="00E866BA" w:rsidP="00A54E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В.К.Железников</w:t>
      </w:r>
      <w:proofErr w:type="spellEnd"/>
      <w:r w:rsidRPr="00E866B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 Повесть «Чучело» Нравственные уроки книги. Проблем детско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й жестокости в современном мире.</w:t>
      </w:r>
    </w:p>
    <w:p w:rsidR="00E866BA" w:rsidRPr="00E866BA" w:rsidRDefault="00E866BA" w:rsidP="00E866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10371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842"/>
        <w:gridCol w:w="4500"/>
        <w:gridCol w:w="576"/>
        <w:gridCol w:w="714"/>
        <w:gridCol w:w="1015"/>
      </w:tblGrid>
      <w:tr w:rsidR="00A54EBA" w:rsidRPr="00E866BA" w:rsidTr="00A54EBA">
        <w:trPr>
          <w:trHeight w:val="342"/>
        </w:trPr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A54EBA" w:rsidRDefault="00A66AEC" w:rsidP="00E86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A54EBA" w:rsidRDefault="00A66AEC" w:rsidP="00E86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450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6AEC" w:rsidRPr="00A54EBA" w:rsidRDefault="00A66AEC" w:rsidP="002C0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Модуль воспитательной </w:t>
            </w:r>
            <w:proofErr w:type="spellStart"/>
            <w:r w:rsidRPr="00A54EB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праграммы</w:t>
            </w:r>
            <w:proofErr w:type="spellEnd"/>
            <w:r w:rsidRPr="00A54EB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«Школьный урок»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A54EBA" w:rsidRDefault="00A66AEC" w:rsidP="002C0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Р/Р</w:t>
            </w:r>
          </w:p>
        </w:tc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A54EBA" w:rsidRDefault="00A66AEC" w:rsidP="00A54EBA">
            <w:pPr>
              <w:pStyle w:val="a8"/>
              <w:rPr>
                <w:b/>
                <w:sz w:val="28"/>
                <w:lang w:eastAsia="ru-RU"/>
              </w:rPr>
            </w:pPr>
            <w:r w:rsidRPr="00A54EBA">
              <w:rPr>
                <w:b/>
                <w:sz w:val="28"/>
                <w:lang w:eastAsia="ru-RU"/>
              </w:rPr>
              <w:t>К/Р</w:t>
            </w:r>
          </w:p>
        </w:tc>
        <w:tc>
          <w:tcPr>
            <w:tcW w:w="101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A54EBA" w:rsidRDefault="00A66AEC" w:rsidP="00A66AEC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</w:p>
          <w:p w:rsidR="00A66AEC" w:rsidRPr="00A54EBA" w:rsidRDefault="00A66AEC" w:rsidP="00A66AEC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A54EBA" w:rsidRPr="00E866BA" w:rsidTr="00A54EBA">
        <w:trPr>
          <w:trHeight w:val="911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AEC" w:rsidRPr="00E866BA" w:rsidRDefault="00A66AEC" w:rsidP="00E86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AEC" w:rsidRPr="00E866BA" w:rsidRDefault="00A66AEC" w:rsidP="00E86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66AEC" w:rsidRPr="00E866BA" w:rsidRDefault="00A66AEC" w:rsidP="00E86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AEC" w:rsidRPr="00E866BA" w:rsidRDefault="00A66AEC" w:rsidP="00E86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AEC" w:rsidRPr="00E866BA" w:rsidRDefault="00A66AEC" w:rsidP="00E86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AEC" w:rsidRPr="00E866BA" w:rsidRDefault="00A66AEC" w:rsidP="00E86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54EBA" w:rsidRPr="00E866BA" w:rsidTr="00A54EBA">
        <w:trPr>
          <w:trHeight w:val="22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6AEC" w:rsidRDefault="00A66AEC" w:rsidP="002C0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День знаний.</w:t>
            </w:r>
          </w:p>
          <w:p w:rsidR="00A66AEC" w:rsidRPr="00E866BA" w:rsidRDefault="00A66AEC" w:rsidP="002C0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E866BA" w:rsidRDefault="00A66AEC" w:rsidP="002C0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A66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54EBA" w:rsidRPr="00E866BA" w:rsidTr="00A54EBA">
        <w:trPr>
          <w:trHeight w:val="231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0" w:lineRule="atLeast"/>
              <w:ind w:firstLine="32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6AEC" w:rsidRDefault="00A66AEC" w:rsidP="00E866BA">
            <w:pPr>
              <w:spacing w:after="0" w:line="0" w:lineRule="atLeast"/>
              <w:ind w:firstLine="32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Всемирный день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приветствий.</w:t>
            </w:r>
            <w:proofErr w:type="spellEnd"/>
          </w:p>
          <w:p w:rsidR="00A66AEC" w:rsidRPr="00E866BA" w:rsidRDefault="00A66AEC" w:rsidP="00E866BA">
            <w:pPr>
              <w:spacing w:after="0" w:line="0" w:lineRule="atLeast"/>
              <w:ind w:firstLine="32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Урок-общения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Default="00A66AE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A66AEC" w:rsidRDefault="00A66AE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A66AEC" w:rsidRPr="00E866BA" w:rsidRDefault="00A66AEC" w:rsidP="00A66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A66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54EBA" w:rsidRPr="00E866BA" w:rsidTr="00A54EBA">
        <w:trPr>
          <w:trHeight w:val="24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Литературные сказки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66AEC" w:rsidRPr="00E866BA" w:rsidRDefault="00A66AEC" w:rsidP="002C0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AEC" w:rsidRPr="00E866BA" w:rsidRDefault="00A66AEC" w:rsidP="002C0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A66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54EBA" w:rsidRPr="00E866BA" w:rsidTr="00A54EBA">
        <w:trPr>
          <w:trHeight w:val="231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Из русской литературы 19 века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Урок- сочинения. День ручного письма»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A66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54EBA" w:rsidRPr="00E866BA" w:rsidTr="00A54EBA">
        <w:trPr>
          <w:trHeight w:val="231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66AEC" w:rsidRPr="00E866BA" w:rsidRDefault="00A66AEC" w:rsidP="00A54E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Из русской литературы 20 века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День смеха 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юмора.Писатели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смеются.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AEC" w:rsidRPr="00A66AEC" w:rsidRDefault="00A66AEC" w:rsidP="00A66AEC">
            <w:pPr>
              <w:rPr>
                <w:sz w:val="28"/>
                <w:szCs w:val="28"/>
                <w:lang w:eastAsia="ru-RU"/>
              </w:rPr>
            </w:pPr>
            <w:r w:rsidRPr="00A66AE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A66AEC" w:rsidRDefault="00A66AEC" w:rsidP="00A66AEC">
            <w:pPr>
              <w:rPr>
                <w:sz w:val="28"/>
                <w:szCs w:val="28"/>
                <w:lang w:eastAsia="ru-RU"/>
              </w:rPr>
            </w:pPr>
            <w:r w:rsidRPr="00A66AEC">
              <w:rPr>
                <w:sz w:val="28"/>
                <w:szCs w:val="28"/>
                <w:lang w:eastAsia="ru-RU"/>
              </w:rPr>
              <w:t>1</w:t>
            </w:r>
          </w:p>
          <w:p w:rsidR="00A66AEC" w:rsidRPr="00A66AEC" w:rsidRDefault="00A66AEC" w:rsidP="00A66AE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A66AEC" w:rsidRDefault="00A54EBA" w:rsidP="00A66A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</w:t>
            </w:r>
            <w:r w:rsidR="00A66AEC" w:rsidRPr="00A66AEC">
              <w:rPr>
                <w:sz w:val="28"/>
                <w:szCs w:val="28"/>
                <w:lang w:eastAsia="ru-RU"/>
              </w:rPr>
              <w:t>22</w:t>
            </w:r>
          </w:p>
          <w:p w:rsidR="00A66AEC" w:rsidRPr="00A66AEC" w:rsidRDefault="00A66AEC" w:rsidP="00A66AEC">
            <w:pPr>
              <w:rPr>
                <w:sz w:val="28"/>
                <w:szCs w:val="28"/>
                <w:lang w:eastAsia="ru-RU"/>
              </w:rPr>
            </w:pPr>
          </w:p>
        </w:tc>
      </w:tr>
      <w:tr w:rsidR="00A54EBA" w:rsidRPr="00E866BA" w:rsidTr="00A54EBA">
        <w:trPr>
          <w:trHeight w:val="231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E866BA" w:rsidRDefault="00A66AEC" w:rsidP="00E86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6AEC" w:rsidRPr="00E866BA" w:rsidRDefault="00A66AEC" w:rsidP="002C097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A66AEC" w:rsidRDefault="00A66AEC" w:rsidP="00A66AEC">
            <w:pPr>
              <w:rPr>
                <w:sz w:val="28"/>
                <w:szCs w:val="28"/>
                <w:lang w:eastAsia="ru-RU"/>
              </w:rPr>
            </w:pPr>
            <w:r w:rsidRPr="00A66AE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AEC" w:rsidRPr="00A66AEC" w:rsidRDefault="00A66AEC" w:rsidP="00A66AEC">
            <w:pPr>
              <w:rPr>
                <w:sz w:val="28"/>
                <w:szCs w:val="28"/>
                <w:lang w:eastAsia="ru-RU"/>
              </w:rPr>
            </w:pPr>
            <w:r w:rsidRPr="00A66AE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6AEC" w:rsidRPr="00A66AEC" w:rsidRDefault="00A54EBA" w:rsidP="00A66AEC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66AEC" w:rsidRPr="00A66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E866BA" w:rsidRPr="00A54EBA" w:rsidRDefault="00E866BA" w:rsidP="00A54E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8"/>
          <w:lang w:eastAsia="ru-RU"/>
        </w:rPr>
      </w:pPr>
      <w:r w:rsidRPr="00A54EBA">
        <w:rPr>
          <w:rFonts w:ascii="Calibri" w:eastAsia="Times New Roman" w:hAnsi="Calibri" w:cs="Calibri"/>
          <w:b/>
          <w:bCs/>
          <w:color w:val="000000"/>
          <w:sz w:val="32"/>
          <w:szCs w:val="28"/>
          <w:lang w:eastAsia="ru-RU"/>
        </w:rPr>
        <w:lastRenderedPageBreak/>
        <w:t>Календарно-тематическое планирование</w:t>
      </w:r>
      <w:bookmarkStart w:id="0" w:name="_GoBack"/>
      <w:bookmarkEnd w:id="0"/>
    </w:p>
    <w:tbl>
      <w:tblPr>
        <w:tblW w:w="10380" w:type="dxa"/>
        <w:tblInd w:w="-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6578"/>
        <w:gridCol w:w="742"/>
        <w:gridCol w:w="8"/>
        <w:gridCol w:w="33"/>
        <w:gridCol w:w="66"/>
        <w:gridCol w:w="1125"/>
        <w:gridCol w:w="1319"/>
      </w:tblGrid>
      <w:tr w:rsidR="00E866BA" w:rsidRPr="00E866BA" w:rsidTr="004C38BC">
        <w:trPr>
          <w:trHeight w:val="344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A54E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A54E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A54E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A54E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E866BA" w:rsidRPr="00E866BA" w:rsidTr="004C38BC">
        <w:trPr>
          <w:trHeight w:val="144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66BA" w:rsidRPr="00A54EBA" w:rsidRDefault="00E866BA" w:rsidP="00E866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66BA" w:rsidRPr="00A54EBA" w:rsidRDefault="00E866BA" w:rsidP="00E866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66BA" w:rsidRPr="00A54EBA" w:rsidRDefault="00E866BA" w:rsidP="00E866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A54EBA" w:rsidRDefault="00E866BA" w:rsidP="00E866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</w:t>
            </w:r>
          </w:p>
          <w:p w:rsidR="00E866BA" w:rsidRPr="00A54E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плану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38BC" w:rsidRPr="00A54EBA" w:rsidRDefault="004C38BC" w:rsidP="00E866B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</w:t>
            </w:r>
          </w:p>
          <w:p w:rsidR="00E866BA" w:rsidRPr="00A54EBA" w:rsidRDefault="004C38BC" w:rsidP="00E866B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A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E866BA" w:rsidRPr="00E866BA" w:rsidTr="004C38BC">
        <w:trPr>
          <w:trHeight w:val="322"/>
        </w:trPr>
        <w:tc>
          <w:tcPr>
            <w:tcW w:w="10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 (1 ч.)</w:t>
            </w:r>
          </w:p>
        </w:tc>
      </w:tr>
      <w:tr w:rsidR="00E866BA" w:rsidRPr="00E866BA" w:rsidTr="004C38BC">
        <w:trPr>
          <w:trHeight w:val="699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Введение. Книга как духовное завещание одного поколения другому.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4.09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333"/>
        </w:trPr>
        <w:tc>
          <w:tcPr>
            <w:tcW w:w="10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Устное народное творчество (1 ч)</w:t>
            </w:r>
          </w:p>
        </w:tc>
      </w:tr>
      <w:tr w:rsidR="00E866BA" w:rsidRPr="00E866BA" w:rsidTr="004C38BC">
        <w:trPr>
          <w:trHeight w:val="68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Сказка «Два Ивана – солдатских сына». Воплощение в фольклорных произведениях национального характера.</w:t>
            </w:r>
          </w:p>
        </w:tc>
        <w:tc>
          <w:tcPr>
            <w:tcW w:w="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11.09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333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Литературные сказки (2 ч)</w:t>
            </w:r>
          </w:p>
        </w:tc>
        <w:tc>
          <w:tcPr>
            <w:tcW w:w="32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A54EBA">
        <w:trPr>
          <w:trHeight w:val="8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54E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Литературная </w:t>
            </w: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сказка.Н.Д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Телешов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 «Белая цапля». Утверждение общечеловеческих ценностей</w:t>
            </w:r>
          </w:p>
        </w:tc>
        <w:tc>
          <w:tcPr>
            <w:tcW w:w="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  <w:p w:rsidR="004C38BC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333"/>
        </w:trPr>
        <w:tc>
          <w:tcPr>
            <w:tcW w:w="10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русской литературы XIX века (6ч)</w:t>
            </w:r>
          </w:p>
        </w:tc>
      </w:tr>
      <w:tr w:rsidR="00E866BA" w:rsidRPr="00E866BA" w:rsidTr="004C38BC">
        <w:trPr>
          <w:trHeight w:val="11"/>
        </w:trPr>
        <w:tc>
          <w:tcPr>
            <w:tcW w:w="10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1032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Н. Г. Гарин-Михайловский. Повесть  «Детство Тёмы» (глава «</w:t>
            </w: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Иванов».Глава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Ябеда».Глава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 «Экзамены»).  Становление личности героя. Нравственные испытания подростка.</w:t>
            </w:r>
          </w:p>
        </w:tc>
        <w:tc>
          <w:tcPr>
            <w:tcW w:w="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  <w:p w:rsidR="004C38BC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9.10</w:t>
            </w:r>
          </w:p>
          <w:p w:rsidR="004C38BC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68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Н. Лесков. Рассказ  «Человек на часах». Уважение к личности в произведении.</w:t>
            </w:r>
          </w:p>
        </w:tc>
        <w:tc>
          <w:tcPr>
            <w:tcW w:w="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  <w:p w:rsidR="004C38BC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</w:t>
            </w:r>
          </w:p>
          <w:p w:rsidR="004C38BC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333"/>
        </w:trPr>
        <w:tc>
          <w:tcPr>
            <w:tcW w:w="10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Из русской литературы XX века  (22 +1 </w:t>
            </w:r>
            <w:proofErr w:type="spellStart"/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="00427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+</w:t>
            </w:r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</w:t>
            </w:r>
            <w:proofErr w:type="spellEnd"/>
            <w:r w:rsidRPr="00E86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="00427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=24</w:t>
            </w:r>
          </w:p>
        </w:tc>
      </w:tr>
      <w:tr w:rsidR="00E866BA" w:rsidRPr="00E866BA" w:rsidTr="004C38BC">
        <w:trPr>
          <w:trHeight w:val="699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А.Гайдар.Повесть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"Тимур и его команда"». Тема дружбы в повести, отношения взрослых и детей, тимуровское движение. 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  <w:p w:rsidR="004C38BC" w:rsidRDefault="004C38BC" w:rsidP="004C3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  <w:p w:rsidR="004C38BC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34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Глубина человеческих чувств в рассказе </w:t>
            </w: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Л.Чарской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«Тайна»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4.12</w:t>
            </w:r>
          </w:p>
          <w:p w:rsidR="004C38BC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68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А.И. Приставкин. Рассказ «Золотая рыбка». Воспитание чувства милосердия, сострадания, заботы о беззащитном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  <w:p w:rsidR="004C38BC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1043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Р.П. Погодин. Рассказ  «Время говорит – пора».  Взаимоотношения детей и родителей. Доброта и дружба.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  <w:p w:rsidR="004C38BC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  <w:p w:rsidR="004C38BC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68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А.Г.Алексин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 Рассказ  «Самый счастливый день». Смысл названия рассказа. Отношения с близкими людьми в рассказе.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5.02</w:t>
            </w:r>
          </w:p>
          <w:p w:rsidR="004C38BC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A54EBA">
        <w:trPr>
          <w:trHeight w:val="88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Р/Р Подготовка к написанию сочинения по теме  «Мой самый счастливый день».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54EBA" w:rsidRDefault="00A54EBA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  <w:p w:rsidR="00A54EBA" w:rsidRPr="00E866BA" w:rsidRDefault="00A54E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A54EBA">
        <w:trPr>
          <w:trHeight w:val="8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Ю.Яковлев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Багульник".Красота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 души   мальчика  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4C38BC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97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Софья </w:t>
            </w:r>
            <w:proofErr w:type="spellStart"/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Радзиевская</w:t>
            </w:r>
            <w:proofErr w:type="spellEnd"/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«Болотные </w:t>
            </w:r>
            <w:proofErr w:type="spellStart"/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робинзоны</w:t>
            </w:r>
            <w:proofErr w:type="spellEnd"/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(гл. «Где искать спасения?», «На Андрюшкин остров»). Смелость, мужество героев, глубокая вера в человека.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427FF3" w:rsidP="00427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5.03</w:t>
            </w:r>
          </w:p>
          <w:p w:rsidR="004C38BC" w:rsidRDefault="004C38BC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  <w:p w:rsidR="00427FF3" w:rsidRDefault="00427FF3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  <w:p w:rsidR="00427FF3" w:rsidRDefault="00427FF3" w:rsidP="00E8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2.04</w:t>
            </w:r>
          </w:p>
          <w:p w:rsidR="00427FF3" w:rsidRPr="00E866BA" w:rsidRDefault="00427FF3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427FF3" w:rsidRPr="00E866BA" w:rsidRDefault="00427FF3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68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Софья </w:t>
            </w: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Радзиевская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 «Болотные </w:t>
            </w:r>
            <w:proofErr w:type="spellStart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робинзоны</w:t>
            </w:r>
            <w:proofErr w:type="spellEnd"/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» (гл. «Война вокруг нас кружит…»). Война и дети.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27FF3" w:rsidRDefault="00427FF3" w:rsidP="004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9.04</w:t>
            </w:r>
          </w:p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A54EBA">
        <w:trPr>
          <w:trHeight w:val="6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Любовь Воронкова «Старшая сестра» («Ветка дуба»).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427FF3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34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Кир Булычёв.  («Девочка, с которой ничего не случится», «Путешествие Алисы», «День рождения Алисы»). Фантастические рассказы для детей. Тема мира и гармонии.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427FF3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38BC" w:rsidRDefault="00427FF3" w:rsidP="004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  <w:p w:rsidR="00427FF3" w:rsidRDefault="00427FF3" w:rsidP="004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  <w:p w:rsidR="00427FF3" w:rsidRPr="00E866BA" w:rsidRDefault="00427FF3" w:rsidP="00427F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4C38BC">
        <w:trPr>
          <w:trHeight w:val="14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Контрольная работа  в рамках промежуточной аттестации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27FF3" w:rsidRDefault="00427FF3" w:rsidP="004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866BA" w:rsidRPr="00E866BA" w:rsidTr="00A54EBA">
        <w:trPr>
          <w:trHeight w:val="819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Анализ контрольной работы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27FF3" w:rsidRPr="00E866BA" w:rsidRDefault="00427FF3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66BA" w:rsidRPr="00E866BA" w:rsidRDefault="00E866BA" w:rsidP="00E866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4C38BC" w:rsidRDefault="004C38BC" w:rsidP="004C38BC">
      <w:pPr>
        <w:tabs>
          <w:tab w:val="left" w:pos="765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7913" w:rsidRPr="00576C0D" w:rsidRDefault="003C7913">
      <w:pPr>
        <w:rPr>
          <w:sz w:val="28"/>
          <w:szCs w:val="28"/>
        </w:rPr>
      </w:pPr>
    </w:p>
    <w:sectPr w:rsidR="003C7913" w:rsidRPr="00576C0D" w:rsidSect="00576C0D">
      <w:footerReference w:type="default" r:id="rId9"/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FB" w:rsidRDefault="008725FB" w:rsidP="00CA0485">
      <w:pPr>
        <w:spacing w:after="0" w:line="240" w:lineRule="auto"/>
      </w:pPr>
      <w:r>
        <w:separator/>
      </w:r>
    </w:p>
  </w:endnote>
  <w:endnote w:type="continuationSeparator" w:id="0">
    <w:p w:rsidR="008725FB" w:rsidRDefault="008725FB" w:rsidP="00CA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512684"/>
      <w:docPartObj>
        <w:docPartGallery w:val="Page Numbers (Bottom of Page)"/>
        <w:docPartUnique/>
      </w:docPartObj>
    </w:sdtPr>
    <w:sdtEndPr/>
    <w:sdtContent>
      <w:p w:rsidR="00E866BA" w:rsidRDefault="00E866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EBA">
          <w:rPr>
            <w:noProof/>
          </w:rPr>
          <w:t>10</w:t>
        </w:r>
        <w:r>
          <w:fldChar w:fldCharType="end"/>
        </w:r>
      </w:p>
    </w:sdtContent>
  </w:sdt>
  <w:p w:rsidR="00E866BA" w:rsidRDefault="00E866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FB" w:rsidRDefault="008725FB" w:rsidP="00CA0485">
      <w:pPr>
        <w:spacing w:after="0" w:line="240" w:lineRule="auto"/>
      </w:pPr>
      <w:r>
        <w:separator/>
      </w:r>
    </w:p>
  </w:footnote>
  <w:footnote w:type="continuationSeparator" w:id="0">
    <w:p w:rsidR="008725FB" w:rsidRDefault="008725FB" w:rsidP="00CA0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DAE"/>
    <w:multiLevelType w:val="multilevel"/>
    <w:tmpl w:val="2D72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E0507"/>
    <w:multiLevelType w:val="multilevel"/>
    <w:tmpl w:val="3C32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53"/>
    <w:rsid w:val="002467A9"/>
    <w:rsid w:val="002C0974"/>
    <w:rsid w:val="003C7913"/>
    <w:rsid w:val="00427FF3"/>
    <w:rsid w:val="004C38BC"/>
    <w:rsid w:val="0051099A"/>
    <w:rsid w:val="00576C0D"/>
    <w:rsid w:val="00650EC8"/>
    <w:rsid w:val="0077213A"/>
    <w:rsid w:val="007C0553"/>
    <w:rsid w:val="008725FB"/>
    <w:rsid w:val="00A54EBA"/>
    <w:rsid w:val="00A66AEC"/>
    <w:rsid w:val="00BA61CD"/>
    <w:rsid w:val="00CA0485"/>
    <w:rsid w:val="00CA6606"/>
    <w:rsid w:val="00DF2AD8"/>
    <w:rsid w:val="00E866BA"/>
    <w:rsid w:val="00F7500C"/>
    <w:rsid w:val="00FC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7A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0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485"/>
  </w:style>
  <w:style w:type="paragraph" w:styleId="a6">
    <w:name w:val="footer"/>
    <w:basedOn w:val="a"/>
    <w:link w:val="a7"/>
    <w:uiPriority w:val="99"/>
    <w:unhideWhenUsed/>
    <w:rsid w:val="00CA0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0485"/>
  </w:style>
  <w:style w:type="paragraph" w:styleId="a8">
    <w:name w:val="No Spacing"/>
    <w:uiPriority w:val="1"/>
    <w:qFormat/>
    <w:rsid w:val="00A66A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7A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0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485"/>
  </w:style>
  <w:style w:type="paragraph" w:styleId="a6">
    <w:name w:val="footer"/>
    <w:basedOn w:val="a"/>
    <w:link w:val="a7"/>
    <w:uiPriority w:val="99"/>
    <w:unhideWhenUsed/>
    <w:rsid w:val="00CA0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0485"/>
  </w:style>
  <w:style w:type="paragraph" w:styleId="a8">
    <w:name w:val="No Spacing"/>
    <w:uiPriority w:val="1"/>
    <w:qFormat/>
    <w:rsid w:val="00A66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B05A-EF8A-4781-8734-55354093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3455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</dc:creator>
  <cp:keywords/>
  <dc:description/>
  <cp:lastModifiedBy>2222</cp:lastModifiedBy>
  <cp:revision>13</cp:revision>
  <cp:lastPrinted>2021-10-10T11:12:00Z</cp:lastPrinted>
  <dcterms:created xsi:type="dcterms:W3CDTF">2021-10-03T11:53:00Z</dcterms:created>
  <dcterms:modified xsi:type="dcterms:W3CDTF">2021-10-10T11:12:00Z</dcterms:modified>
</cp:coreProperties>
</file>