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C7FD" w14:textId="77777777" w:rsidR="008B4D18" w:rsidRPr="006D1D68" w:rsidRDefault="008B4D18" w:rsidP="008B4D18">
      <w:pPr>
        <w:spacing w:after="200" w:line="276" w:lineRule="auto"/>
        <w:contextualSpacing/>
        <w:rPr>
          <w:rFonts w:asciiTheme="majorHAnsi" w:eastAsia="Calibri" w:hAnsiTheme="majorHAnsi"/>
          <w:bCs/>
          <w:sz w:val="28"/>
          <w:szCs w:val="28"/>
          <w:lang w:eastAsia="en-US"/>
        </w:rPr>
      </w:pPr>
      <w:r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                   </w:t>
      </w:r>
      <w:r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Муниципальное </w:t>
      </w:r>
      <w:proofErr w:type="gramStart"/>
      <w:r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>казенное  общеобразовательное</w:t>
      </w:r>
      <w:proofErr w:type="gramEnd"/>
      <w:r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учреждение</w:t>
      </w:r>
    </w:p>
    <w:p w14:paraId="3AAB290D" w14:textId="77777777" w:rsidR="008B4D18" w:rsidRPr="006D1D68" w:rsidRDefault="008B4D18" w:rsidP="008B4D18">
      <w:pPr>
        <w:spacing w:after="200" w:line="276" w:lineRule="auto"/>
        <w:contextualSpacing/>
        <w:rPr>
          <w:rFonts w:asciiTheme="majorHAnsi" w:eastAsia="Calibri" w:hAnsiTheme="majorHAnsi"/>
          <w:sz w:val="28"/>
          <w:szCs w:val="28"/>
          <w:lang w:eastAsia="en-US"/>
        </w:rPr>
      </w:pPr>
      <w:r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                          </w:t>
      </w:r>
      <w:r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«</w:t>
      </w:r>
      <w:proofErr w:type="spellStart"/>
      <w:r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>Тушиловская</w:t>
      </w:r>
      <w:proofErr w:type="spellEnd"/>
      <w:r w:rsidRPr="006D1D68">
        <w:rPr>
          <w:rFonts w:asciiTheme="majorHAnsi" w:eastAsia="Calibri" w:hAnsiTheme="majorHAnsi"/>
          <w:bCs/>
          <w:sz w:val="28"/>
          <w:szCs w:val="28"/>
          <w:lang w:eastAsia="en-US"/>
        </w:rPr>
        <w:t xml:space="preserve"> основная общеобразовательная школа»</w:t>
      </w:r>
    </w:p>
    <w:p w14:paraId="333B6274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83CC4D3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88"/>
        <w:gridCol w:w="3676"/>
      </w:tblGrid>
      <w:tr w:rsidR="00C203AB" w:rsidRPr="007C7D1F" w14:paraId="474684A2" w14:textId="77777777" w:rsidTr="00871D42">
        <w:trPr>
          <w:trHeight w:val="16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78D79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>«Рассмотрено»</w:t>
            </w:r>
          </w:p>
          <w:p w14:paraId="1FDB24FD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</w:pPr>
            <w:r>
              <w:t>Руководитель МО</w:t>
            </w:r>
          </w:p>
          <w:p w14:paraId="3526C312" w14:textId="7209AE0F" w:rsidR="00C203AB" w:rsidRDefault="00A50893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</w:pPr>
            <w:proofErr w:type="spellStart"/>
            <w:r>
              <w:t>Сайгидова</w:t>
            </w:r>
            <w:proofErr w:type="spellEnd"/>
            <w:r>
              <w:t xml:space="preserve"> К.О</w:t>
            </w:r>
          </w:p>
          <w:p w14:paraId="2B16561E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</w:pPr>
            <w:r>
              <w:t>Протокол № ________ от</w:t>
            </w:r>
          </w:p>
          <w:p w14:paraId="12F288CE" w14:textId="40A71ADC" w:rsidR="00C203AB" w:rsidRDefault="00C203AB" w:rsidP="00871D4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left"/>
              <w:rPr>
                <w:lang w:eastAsia="ru-RU" w:bidi="ru-RU"/>
              </w:rPr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____________20</w:t>
            </w:r>
            <w:r w:rsidR="007C6449">
              <w:t>2</w:t>
            </w:r>
            <w:r w:rsidR="00A50893">
              <w:t>1</w:t>
            </w:r>
            <w:r>
              <w:t>г.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6FA62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>«Согласовано»</w:t>
            </w:r>
          </w:p>
          <w:p w14:paraId="5870809B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</w:pPr>
            <w:r>
              <w:t>Заместитель директора школы</w:t>
            </w:r>
          </w:p>
          <w:p w14:paraId="6F028FA6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</w:pPr>
            <w:r>
              <w:t>по УВР Гребешкова С.Ю</w:t>
            </w:r>
          </w:p>
          <w:p w14:paraId="504DCF3C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</w:pPr>
          </w:p>
          <w:p w14:paraId="54141B6B" w14:textId="5196065A" w:rsidR="00C203AB" w:rsidRDefault="00C203AB" w:rsidP="00871D4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center"/>
              <w:rPr>
                <w:lang w:eastAsia="ru-RU" w:bidi="ru-RU"/>
              </w:rPr>
            </w:pPr>
            <w:r w:rsidRPr="008A7AC8">
              <w:t>«___</w:t>
            </w:r>
            <w:proofErr w:type="gramStart"/>
            <w:r w:rsidRPr="008A7AC8">
              <w:t>_»_</w:t>
            </w:r>
            <w:proofErr w:type="gramEnd"/>
            <w:r w:rsidRPr="008A7AC8">
              <w:t>____________20</w:t>
            </w:r>
            <w:r w:rsidR="007C6449">
              <w:t>2</w:t>
            </w:r>
            <w:r w:rsidR="00A50893">
              <w:t>1</w:t>
            </w:r>
            <w:r w:rsidRPr="008A7AC8">
              <w:t>г.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CC3EB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 xml:space="preserve"> «Утверждаю» </w:t>
            </w:r>
          </w:p>
          <w:p w14:paraId="41A4E55D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52" w:firstLine="0"/>
              <w:jc w:val="right"/>
            </w:pPr>
            <w:r>
              <w:t xml:space="preserve">Директор МКОУ Смирнова </w:t>
            </w:r>
            <w:proofErr w:type="gramStart"/>
            <w:r>
              <w:t>Е.А</w:t>
            </w:r>
            <w:proofErr w:type="gramEnd"/>
          </w:p>
          <w:p w14:paraId="6DFFF633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52" w:firstLine="0"/>
              <w:jc w:val="right"/>
            </w:pPr>
            <w:r>
              <w:t xml:space="preserve">Приказ № ______ от     </w:t>
            </w:r>
          </w:p>
          <w:p w14:paraId="0F95056E" w14:textId="2A27B0FE" w:rsidR="00C203AB" w:rsidRDefault="00C203AB" w:rsidP="00871D4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right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____________20</w:t>
            </w:r>
            <w:r w:rsidR="007C6449">
              <w:t>2</w:t>
            </w:r>
            <w:r w:rsidR="00A50893">
              <w:t>1</w:t>
            </w:r>
            <w:r>
              <w:t>г.</w:t>
            </w:r>
          </w:p>
          <w:p w14:paraId="62FE0D06" w14:textId="77777777" w:rsidR="00C203AB" w:rsidRDefault="00C203AB" w:rsidP="00871D4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52" w:firstLine="0"/>
              <w:jc w:val="right"/>
              <w:rPr>
                <w:lang w:eastAsia="ru-RU" w:bidi="ru-RU"/>
              </w:rPr>
            </w:pPr>
          </w:p>
        </w:tc>
      </w:tr>
    </w:tbl>
    <w:p w14:paraId="775B1271" w14:textId="77777777" w:rsidR="00C203AB" w:rsidRDefault="00C203AB" w:rsidP="00C203AB">
      <w:pPr>
        <w:pStyle w:val="120"/>
        <w:keepNext/>
        <w:keepLines/>
        <w:shd w:val="clear" w:color="auto" w:fill="auto"/>
        <w:spacing w:after="1121" w:line="518" w:lineRule="exact"/>
        <w:ind w:right="420"/>
      </w:pPr>
    </w:p>
    <w:p w14:paraId="7BDF5FD9" w14:textId="77777777" w:rsidR="00C203AB" w:rsidRDefault="00C203AB" w:rsidP="00C203AB">
      <w:pPr>
        <w:pStyle w:val="20"/>
        <w:shd w:val="clear" w:color="auto" w:fill="auto"/>
        <w:spacing w:line="240" w:lineRule="exact"/>
        <w:ind w:right="420" w:firstLine="0"/>
        <w:jc w:val="center"/>
      </w:pPr>
    </w:p>
    <w:p w14:paraId="436D1020" w14:textId="77777777" w:rsidR="00C203AB" w:rsidRDefault="00C203AB" w:rsidP="00C203AB">
      <w:pPr>
        <w:pStyle w:val="20"/>
        <w:shd w:val="clear" w:color="auto" w:fill="auto"/>
        <w:spacing w:line="240" w:lineRule="exact"/>
        <w:ind w:right="420" w:firstLine="0"/>
        <w:jc w:val="center"/>
      </w:pPr>
    </w:p>
    <w:p w14:paraId="4A10850C" w14:textId="77777777" w:rsidR="00C203AB" w:rsidRDefault="00C203AB" w:rsidP="00C203AB">
      <w:pPr>
        <w:pStyle w:val="20"/>
        <w:shd w:val="clear" w:color="auto" w:fill="auto"/>
        <w:spacing w:line="240" w:lineRule="exact"/>
        <w:ind w:right="420" w:firstLine="0"/>
        <w:jc w:val="center"/>
      </w:pPr>
    </w:p>
    <w:p w14:paraId="76CD0D00" w14:textId="77777777" w:rsidR="00C203AB" w:rsidRDefault="00C203AB" w:rsidP="00C203A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</w:t>
      </w:r>
    </w:p>
    <w:p w14:paraId="3378AB91" w14:textId="77777777" w:rsidR="00C203AB" w:rsidRDefault="00C203AB" w:rsidP="00C203AB">
      <w:pPr>
        <w:pStyle w:val="Default"/>
        <w:rPr>
          <w:bCs/>
          <w:sz w:val="28"/>
          <w:szCs w:val="28"/>
        </w:rPr>
      </w:pPr>
    </w:p>
    <w:p w14:paraId="375AA92D" w14:textId="77777777" w:rsidR="00C203AB" w:rsidRDefault="00C203AB" w:rsidP="00C203AB">
      <w:pPr>
        <w:pStyle w:val="Default"/>
        <w:rPr>
          <w:bCs/>
        </w:rPr>
      </w:pPr>
    </w:p>
    <w:p w14:paraId="2C18F279" w14:textId="77777777" w:rsidR="00C203AB" w:rsidRDefault="00C203AB" w:rsidP="00C203AB">
      <w:pPr>
        <w:rPr>
          <w:rFonts w:asciiTheme="majorHAnsi" w:eastAsia="Calibri" w:hAnsiTheme="majorHAnsi"/>
          <w:sz w:val="28"/>
          <w:szCs w:val="28"/>
        </w:rPr>
      </w:pPr>
      <w:proofErr w:type="gramStart"/>
      <w:r w:rsidRPr="00691447">
        <w:rPr>
          <w:rFonts w:asciiTheme="majorHAnsi" w:hAnsiTheme="majorHAnsi"/>
          <w:bCs/>
          <w:sz w:val="28"/>
          <w:szCs w:val="28"/>
        </w:rPr>
        <w:t>Предмет</w:t>
      </w:r>
      <w:r w:rsidRPr="00691447">
        <w:rPr>
          <w:iCs/>
          <w:sz w:val="22"/>
          <w:szCs w:val="22"/>
        </w:rPr>
        <w:t xml:space="preserve"> </w:t>
      </w:r>
      <w:r w:rsidRPr="00691447">
        <w:rPr>
          <w:rFonts w:asciiTheme="majorHAnsi" w:hAnsiTheme="majorHAnsi"/>
          <w:iCs/>
          <w:sz w:val="28"/>
          <w:szCs w:val="28"/>
        </w:rPr>
        <w:t>:</w:t>
      </w:r>
      <w:proofErr w:type="gramEnd"/>
      <w:r w:rsidRPr="00691447">
        <w:rPr>
          <w:rFonts w:asciiTheme="majorHAnsi" w:eastAsia="Calibri" w:hAnsiTheme="majorHAnsi"/>
          <w:sz w:val="28"/>
          <w:szCs w:val="28"/>
        </w:rPr>
        <w:t xml:space="preserve"> </w:t>
      </w:r>
      <w:r w:rsidRPr="00691447">
        <w:rPr>
          <w:rFonts w:asciiTheme="majorHAnsi" w:eastAsia="Calibri" w:hAnsiTheme="majorHAnsi"/>
          <w:sz w:val="28"/>
          <w:szCs w:val="28"/>
          <w:lang w:eastAsia="en-US"/>
        </w:rPr>
        <w:t>Модуль «</w:t>
      </w:r>
      <w:r w:rsidRPr="00691447">
        <w:rPr>
          <w:rFonts w:asciiTheme="majorHAnsi" w:hAnsiTheme="majorHAnsi"/>
          <w:sz w:val="28"/>
          <w:szCs w:val="28"/>
        </w:rPr>
        <w:t>Основы мировых религиозных культур</w:t>
      </w:r>
      <w:r w:rsidRPr="00691447">
        <w:rPr>
          <w:rFonts w:asciiTheme="majorHAnsi" w:eastAsia="Calibri" w:hAnsiTheme="majorHAnsi"/>
          <w:sz w:val="28"/>
          <w:szCs w:val="28"/>
          <w:lang w:eastAsia="en-US"/>
        </w:rPr>
        <w:t>»</w:t>
      </w:r>
    </w:p>
    <w:p w14:paraId="541ADE9A" w14:textId="77777777" w:rsidR="00C203AB" w:rsidRPr="00691447" w:rsidRDefault="00C203AB" w:rsidP="00C203AB">
      <w:pPr>
        <w:rPr>
          <w:rFonts w:asciiTheme="majorHAnsi" w:hAnsiTheme="majorHAnsi"/>
          <w:sz w:val="28"/>
          <w:szCs w:val="28"/>
        </w:rPr>
      </w:pPr>
      <w:r w:rsidRPr="00691447">
        <w:rPr>
          <w:sz w:val="28"/>
          <w:szCs w:val="28"/>
        </w:rPr>
        <w:t>Авторы</w:t>
      </w:r>
      <w:r w:rsidRPr="00691447">
        <w:t xml:space="preserve"> </w:t>
      </w:r>
      <w:r>
        <w:rPr>
          <w:rFonts w:asciiTheme="majorHAnsi" w:hAnsiTheme="majorHAnsi"/>
          <w:sz w:val="28"/>
          <w:szCs w:val="28"/>
        </w:rPr>
        <w:t xml:space="preserve">Р.Б. Амиров </w:t>
      </w:r>
      <w:proofErr w:type="spellStart"/>
      <w:r w:rsidRPr="00691447">
        <w:rPr>
          <w:rFonts w:asciiTheme="majorHAnsi" w:hAnsiTheme="majorHAnsi"/>
          <w:sz w:val="28"/>
          <w:szCs w:val="28"/>
        </w:rPr>
        <w:t>О.В.Воскресенский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91447">
        <w:rPr>
          <w:rFonts w:asciiTheme="majorHAnsi" w:hAnsiTheme="majorHAnsi"/>
          <w:sz w:val="28"/>
          <w:szCs w:val="28"/>
        </w:rPr>
        <w:t>Т.Д.Шапошниковой</w:t>
      </w:r>
      <w:proofErr w:type="spellEnd"/>
      <w:r w:rsidRPr="00691447">
        <w:rPr>
          <w:rFonts w:asciiTheme="majorHAnsi" w:hAnsiTheme="majorHAnsi"/>
          <w:sz w:val="28"/>
          <w:szCs w:val="28"/>
        </w:rPr>
        <w:t>..</w:t>
      </w:r>
      <w:proofErr w:type="gramEnd"/>
    </w:p>
    <w:p w14:paraId="25DAA133" w14:textId="77777777" w:rsidR="00C203AB" w:rsidRDefault="00C203AB" w:rsidP="00C203AB">
      <w:pPr>
        <w:rPr>
          <w:rFonts w:asciiTheme="majorHAnsi" w:hAnsiTheme="majorHAnsi"/>
          <w:sz w:val="28"/>
          <w:szCs w:val="28"/>
        </w:rPr>
      </w:pPr>
      <w:r w:rsidRPr="00691447">
        <w:rPr>
          <w:rFonts w:asciiTheme="majorHAnsi" w:hAnsiTheme="majorHAnsi"/>
          <w:sz w:val="28"/>
          <w:szCs w:val="28"/>
        </w:rPr>
        <w:t>Класс:</w:t>
      </w:r>
      <w:r>
        <w:rPr>
          <w:rFonts w:asciiTheme="majorHAnsi" w:hAnsiTheme="majorHAnsi"/>
          <w:sz w:val="28"/>
          <w:szCs w:val="28"/>
        </w:rPr>
        <w:t>4</w:t>
      </w:r>
    </w:p>
    <w:p w14:paraId="4F66E08B" w14:textId="77777777" w:rsidR="00C203AB" w:rsidRPr="003F006D" w:rsidRDefault="00C203AB" w:rsidP="00C203AB">
      <w:pPr>
        <w:rPr>
          <w:rFonts w:asciiTheme="majorHAnsi" w:eastAsia="Calibri" w:hAnsiTheme="majorHAnsi"/>
          <w:sz w:val="28"/>
          <w:szCs w:val="28"/>
        </w:rPr>
      </w:pPr>
      <w:r w:rsidRPr="003F006D">
        <w:rPr>
          <w:sz w:val="28"/>
          <w:szCs w:val="28"/>
        </w:rPr>
        <w:t>Количество часов в год:34</w:t>
      </w:r>
    </w:p>
    <w:p w14:paraId="38C1051F" w14:textId="77777777" w:rsidR="00C203AB" w:rsidRDefault="00C203AB" w:rsidP="00C20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часов в неделю:1</w:t>
      </w:r>
    </w:p>
    <w:p w14:paraId="5FEE3AD2" w14:textId="77777777" w:rsidR="00C203AB" w:rsidRDefault="00C203AB" w:rsidP="00C203AB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Учитель:Арипова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Якуповна</w:t>
      </w:r>
      <w:proofErr w:type="spellEnd"/>
      <w:r>
        <w:rPr>
          <w:sz w:val="28"/>
          <w:szCs w:val="28"/>
        </w:rPr>
        <w:t>.</w:t>
      </w:r>
    </w:p>
    <w:p w14:paraId="51536BD8" w14:textId="77777777" w:rsidR="00C203AB" w:rsidRDefault="00C203AB" w:rsidP="00C203A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С.Тушиловка</w:t>
      </w:r>
      <w:proofErr w:type="spellEnd"/>
    </w:p>
    <w:p w14:paraId="085D2A58" w14:textId="6419C1B4" w:rsidR="00C203AB" w:rsidRDefault="00C203AB" w:rsidP="00C203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год:20</w:t>
      </w:r>
      <w:r w:rsidR="007C6449">
        <w:rPr>
          <w:sz w:val="28"/>
          <w:szCs w:val="28"/>
        </w:rPr>
        <w:t>2</w:t>
      </w:r>
      <w:r w:rsidR="00A5089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50893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14:paraId="792E2285" w14:textId="77777777" w:rsidR="00C203AB" w:rsidRPr="007C7D1F" w:rsidRDefault="00C203AB" w:rsidP="00C203AB">
      <w:pPr>
        <w:rPr>
          <w:bCs/>
          <w:sz w:val="23"/>
          <w:szCs w:val="23"/>
        </w:rPr>
      </w:pPr>
    </w:p>
    <w:p w14:paraId="79EF3D20" w14:textId="77777777" w:rsidR="00C203AB" w:rsidRPr="007C7D1F" w:rsidRDefault="00C203AB" w:rsidP="00C203A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A08FBB8" w14:textId="77777777" w:rsidR="00C203AB" w:rsidRDefault="00C203AB" w:rsidP="00C203AB">
      <w:pPr>
        <w:pStyle w:val="20"/>
        <w:shd w:val="clear" w:color="auto" w:fill="auto"/>
        <w:spacing w:line="240" w:lineRule="exact"/>
        <w:ind w:right="420" w:firstLine="0"/>
        <w:jc w:val="center"/>
      </w:pPr>
    </w:p>
    <w:p w14:paraId="75ADAEDD" w14:textId="77777777" w:rsidR="00C203AB" w:rsidRDefault="00C203AB" w:rsidP="00C203AB">
      <w:pPr>
        <w:pStyle w:val="20"/>
        <w:shd w:val="clear" w:color="auto" w:fill="auto"/>
        <w:spacing w:line="240" w:lineRule="exact"/>
        <w:ind w:right="420" w:firstLine="0"/>
        <w:jc w:val="center"/>
      </w:pPr>
    </w:p>
    <w:p w14:paraId="231A3924" w14:textId="77777777" w:rsidR="00C203AB" w:rsidRPr="003F006D" w:rsidRDefault="00C203AB" w:rsidP="00C203AB"/>
    <w:p w14:paraId="400EE070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5C4F1AC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F7803D0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A372278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3032429E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133265F7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0F7E81E9" w14:textId="77777777" w:rsidR="00C203AB" w:rsidRDefault="00C203AB" w:rsidP="00025D9E">
      <w:pPr>
        <w:spacing w:line="276" w:lineRule="auto"/>
        <w:jc w:val="center"/>
        <w:rPr>
          <w:rFonts w:eastAsia="Calibri"/>
          <w:b/>
          <w:lang w:eastAsia="en-US"/>
        </w:rPr>
      </w:pPr>
    </w:p>
    <w:p w14:paraId="6A9DB6D5" w14:textId="28E10868" w:rsidR="00784E02" w:rsidRPr="00025D9E" w:rsidRDefault="00784E02" w:rsidP="00A8772E">
      <w:pPr>
        <w:spacing w:line="276" w:lineRule="auto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lastRenderedPageBreak/>
        <w:t>Пояснительная записка</w:t>
      </w:r>
    </w:p>
    <w:p w14:paraId="3F7BF3A1" w14:textId="77777777"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к развернутому тематическому планированию по основам религиозных культур и светской этики.</w:t>
      </w:r>
    </w:p>
    <w:p w14:paraId="113E30B2" w14:textId="77777777"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Модуль «</w:t>
      </w:r>
      <w:r w:rsidRPr="00025D9E">
        <w:rPr>
          <w:b/>
        </w:rPr>
        <w:t>Основы мировых религиозных культур</w:t>
      </w:r>
      <w:r w:rsidRPr="00025D9E">
        <w:rPr>
          <w:rFonts w:eastAsia="Calibri"/>
          <w:b/>
          <w:lang w:eastAsia="en-US"/>
        </w:rPr>
        <w:t>»</w:t>
      </w:r>
    </w:p>
    <w:p w14:paraId="19DEE1E7" w14:textId="77777777"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4 класс</w:t>
      </w:r>
    </w:p>
    <w:p w14:paraId="168D081A" w14:textId="77777777" w:rsidR="00784E02" w:rsidRPr="00025D9E" w:rsidRDefault="00784E02" w:rsidP="00025D9E">
      <w:pPr>
        <w:spacing w:line="276" w:lineRule="auto"/>
        <w:rPr>
          <w:rFonts w:eastAsia="Calibri"/>
          <w:lang w:eastAsia="en-US"/>
        </w:rPr>
      </w:pPr>
      <w:r w:rsidRPr="00025D9E">
        <w:t>Рабочая программа по предмету «</w:t>
      </w:r>
      <w:r w:rsidRPr="00025D9E">
        <w:rPr>
          <w:rFonts w:eastAsia="Calibri"/>
          <w:lang w:eastAsia="en-US"/>
        </w:rPr>
        <w:t>Основы религиозных культур и светской этики» Модуль «</w:t>
      </w:r>
      <w:r w:rsidRPr="00025D9E">
        <w:t>Основы мировых религиозных культур</w:t>
      </w:r>
      <w:r w:rsidRPr="00025D9E">
        <w:rPr>
          <w:rFonts w:eastAsia="Calibri"/>
          <w:lang w:eastAsia="en-US"/>
        </w:rPr>
        <w:t>»</w:t>
      </w:r>
    </w:p>
    <w:p w14:paraId="3B7C953A" w14:textId="00988494" w:rsidR="00784E02" w:rsidRPr="00025D9E" w:rsidRDefault="00784E02" w:rsidP="00025D9E">
      <w:pPr>
        <w:spacing w:line="276" w:lineRule="auto"/>
      </w:pPr>
      <w:r w:rsidRPr="00025D9E">
        <w:t xml:space="preserve">класс создана на основе Федерального и регионального </w:t>
      </w:r>
      <w:proofErr w:type="gramStart"/>
      <w:r w:rsidRPr="00025D9E">
        <w:t>компонентов  Государственного</w:t>
      </w:r>
      <w:proofErr w:type="gramEnd"/>
      <w:r w:rsidRPr="00025D9E">
        <w:t xml:space="preserve"> стандарта начального общего образования, Концепции духовно-нравственного развития и воспитания личности гражданина России, авторской п</w:t>
      </w:r>
      <w:r w:rsidRPr="00025D9E">
        <w:rPr>
          <w:rFonts w:eastAsia="Calibri"/>
          <w:lang w:eastAsia="en-US"/>
        </w:rPr>
        <w:t xml:space="preserve">рограммы  курса « </w:t>
      </w:r>
      <w:r w:rsidRPr="00025D9E">
        <w:t>Основы духовно-нравственной культуры народов России. Основы религиозных культур и светской этики» для 4–5 классов А.Я. Данилюк, учебного плана школы на 20</w:t>
      </w:r>
      <w:r w:rsidR="00771981">
        <w:t>21</w:t>
      </w:r>
      <w:r w:rsidRPr="00025D9E">
        <w:t>-20</w:t>
      </w:r>
      <w:r w:rsidR="00771981">
        <w:t>22</w:t>
      </w:r>
      <w:r w:rsidRPr="00025D9E">
        <w:t xml:space="preserve"> учебный год.</w:t>
      </w:r>
    </w:p>
    <w:p w14:paraId="3575AC5C" w14:textId="77777777" w:rsidR="00784E02" w:rsidRPr="00025D9E" w:rsidRDefault="00784E02" w:rsidP="00025D9E">
      <w:pPr>
        <w:spacing w:line="276" w:lineRule="auto"/>
        <w:rPr>
          <w:rFonts w:eastAsia="Calibri"/>
          <w:lang w:eastAsia="en-US"/>
        </w:rPr>
      </w:pPr>
      <w:proofErr w:type="gramStart"/>
      <w:r w:rsidRPr="00025D9E">
        <w:rPr>
          <w:rFonts w:eastAsia="Calibri"/>
          <w:lang w:eastAsia="en-US"/>
        </w:rPr>
        <w:t>Учебно-методический комплект</w:t>
      </w:r>
      <w:proofErr w:type="gramEnd"/>
      <w:r w:rsidRPr="00025D9E">
        <w:rPr>
          <w:rFonts w:eastAsia="Calibri"/>
          <w:lang w:eastAsia="en-US"/>
        </w:rPr>
        <w:t xml:space="preserve"> используемый для реализации программного содержания:</w:t>
      </w:r>
    </w:p>
    <w:p w14:paraId="7E621A89" w14:textId="77777777" w:rsidR="00784E02" w:rsidRPr="00025D9E" w:rsidRDefault="000150CE" w:rsidP="00025D9E">
      <w:pPr>
        <w:pStyle w:val="a3"/>
        <w:numPr>
          <w:ilvl w:val="0"/>
          <w:numId w:val="9"/>
        </w:numPr>
        <w:spacing w:line="276" w:lineRule="auto"/>
        <w:rPr>
          <w:rFonts w:eastAsia="Calibri"/>
          <w:lang w:eastAsia="en-US"/>
        </w:rPr>
      </w:pPr>
      <w:r>
        <w:t xml:space="preserve">Р.Б. Амиров, </w:t>
      </w:r>
      <w:proofErr w:type="spellStart"/>
      <w:r>
        <w:t>О.В.Воскресенский</w:t>
      </w:r>
      <w:proofErr w:type="spellEnd"/>
      <w:r>
        <w:t xml:space="preserve">. </w:t>
      </w:r>
      <w:r w:rsidR="00784E02" w:rsidRPr="00025D9E">
        <w:t xml:space="preserve">Основы религиозных культур и светской этики: Основы мировых религиозных культур. 4 класс.: учеб. для </w:t>
      </w:r>
      <w:proofErr w:type="spellStart"/>
      <w:r w:rsidR="00784E02" w:rsidRPr="00025D9E">
        <w:t>общеобразоват</w:t>
      </w:r>
      <w:proofErr w:type="spellEnd"/>
      <w:r w:rsidR="00784E02" w:rsidRPr="00025D9E">
        <w:t xml:space="preserve">. учреждений/ Р.Б. Амиров, </w:t>
      </w:r>
      <w:proofErr w:type="spellStart"/>
      <w:r w:rsidR="00784E02" w:rsidRPr="00025D9E">
        <w:t>О.В.Воскресенский</w:t>
      </w:r>
      <w:proofErr w:type="spellEnd"/>
      <w:r w:rsidR="00784E02" w:rsidRPr="00025D9E">
        <w:t xml:space="preserve"> и др.; под ред. </w:t>
      </w:r>
      <w:proofErr w:type="spellStart"/>
      <w:r w:rsidR="00784E02" w:rsidRPr="00025D9E">
        <w:t>Т.Д.Шапошниковой</w:t>
      </w:r>
      <w:proofErr w:type="spellEnd"/>
      <w:r w:rsidR="00784E02" w:rsidRPr="00025D9E">
        <w:t>. – М.: Дрофа, 2012. – 197, [3] с.: ил.</w:t>
      </w:r>
    </w:p>
    <w:p w14:paraId="14A1072A" w14:textId="77777777" w:rsidR="00784E02" w:rsidRPr="00025D9E" w:rsidRDefault="00784E02" w:rsidP="00025D9E">
      <w:pPr>
        <w:pStyle w:val="a3"/>
        <w:numPr>
          <w:ilvl w:val="0"/>
          <w:numId w:val="9"/>
        </w:numPr>
        <w:spacing w:line="276" w:lineRule="auto"/>
      </w:pPr>
      <w:r w:rsidRPr="00025D9E">
        <w:t xml:space="preserve">Духовно-нравственное развитие и воспитание младших школьников. Методические рекомендации в 2-х частях под </w:t>
      </w:r>
      <w:proofErr w:type="gramStart"/>
      <w:r w:rsidRPr="00025D9E">
        <w:t xml:space="preserve">редакцией  </w:t>
      </w:r>
      <w:proofErr w:type="spellStart"/>
      <w:r w:rsidRPr="00025D9E">
        <w:t>А.Я.Данилюка</w:t>
      </w:r>
      <w:proofErr w:type="spellEnd"/>
      <w:proofErr w:type="gramEnd"/>
      <w:r w:rsidRPr="00025D9E">
        <w:t xml:space="preserve"> М., «Просвещение» 2011.</w:t>
      </w:r>
    </w:p>
    <w:p w14:paraId="009C8072" w14:textId="77777777" w:rsidR="00784E02" w:rsidRPr="00025D9E" w:rsidRDefault="00784E02" w:rsidP="00025D9E">
      <w:pPr>
        <w:spacing w:line="276" w:lineRule="auto"/>
      </w:pPr>
      <w:r w:rsidRPr="00025D9E">
        <w:t>На изучение курса отводится по одному часу в неделю - 34 часа в год.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14:paraId="0EF85302" w14:textId="77777777" w:rsidR="00784E02" w:rsidRPr="00025D9E" w:rsidRDefault="00784E02" w:rsidP="00025D9E">
      <w:pPr>
        <w:spacing w:line="276" w:lineRule="auto"/>
      </w:pPr>
      <w:r w:rsidRPr="00025D9E">
        <w:t xml:space="preserve">Изучение курса направлено на достижение следующих </w:t>
      </w:r>
      <w:r w:rsidRPr="00025D9E">
        <w:rPr>
          <w:b/>
        </w:rPr>
        <w:t>целей:</w:t>
      </w:r>
      <w:r w:rsidRPr="00025D9E">
        <w:t xml:space="preserve">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</w:t>
      </w:r>
      <w:bookmarkStart w:id="0" w:name="_GoBack"/>
      <w:bookmarkEnd w:id="0"/>
      <w:r w:rsidRPr="00025D9E">
        <w:t>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14:paraId="6795330A" w14:textId="77777777" w:rsidR="00784E02" w:rsidRPr="00025D9E" w:rsidRDefault="00784E02" w:rsidP="00B55A05">
      <w:pPr>
        <w:spacing w:line="276" w:lineRule="auto"/>
      </w:pPr>
      <w:r w:rsidRPr="00025D9E">
        <w:rPr>
          <w:b/>
        </w:rPr>
        <w:t>Планируемые результаты</w:t>
      </w:r>
      <w:r w:rsidRPr="00025D9E">
        <w:t xml:space="preserve"> </w:t>
      </w:r>
      <w:r w:rsidRPr="00025D9E">
        <w:rPr>
          <w:b/>
        </w:rPr>
        <w:t>освоения учебного предмета</w:t>
      </w:r>
      <w:r w:rsidR="00025D9E">
        <w:rPr>
          <w:b/>
        </w:rPr>
        <w:t>.</w:t>
      </w:r>
    </w:p>
    <w:p w14:paraId="61D3FEA1" w14:textId="77777777" w:rsidR="00784E02" w:rsidRPr="00025D9E" w:rsidRDefault="00784E02" w:rsidP="00025D9E">
      <w:pPr>
        <w:spacing w:line="276" w:lineRule="auto"/>
      </w:pPr>
      <w:r w:rsidRPr="00025D9E">
        <w:tab/>
      </w:r>
      <w:r w:rsidRPr="00025D9E">
        <w:rPr>
          <w:b/>
        </w:rPr>
        <w:t>Личностными результатами</w:t>
      </w:r>
      <w:r w:rsidRPr="00025D9E">
        <w:t xml:space="preserve"> изучения данного курса должны быть следующие умения школьников:</w:t>
      </w:r>
    </w:p>
    <w:p w14:paraId="1CDC4F8A" w14:textId="77777777" w:rsidR="00784E02" w:rsidRPr="00025D9E" w:rsidRDefault="00784E02" w:rsidP="00025D9E">
      <w:pPr>
        <w:spacing w:line="276" w:lineRule="auto"/>
      </w:pPr>
      <w:r w:rsidRPr="00025D9E"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14:paraId="4AE42DEF" w14:textId="77777777" w:rsidR="00784E02" w:rsidRPr="00025D9E" w:rsidRDefault="00784E02" w:rsidP="00025D9E">
      <w:pPr>
        <w:spacing w:line="276" w:lineRule="auto"/>
      </w:pPr>
      <w:r w:rsidRPr="00025D9E">
        <w:t>Объяснять и обосновывать с точки зрения общепринятых норм и ценностей, какие поступки считаются хорошими и плохими.</w:t>
      </w:r>
    </w:p>
    <w:p w14:paraId="2EC30AA2" w14:textId="77777777" w:rsidR="00784E02" w:rsidRPr="00025D9E" w:rsidRDefault="00784E02" w:rsidP="00025D9E">
      <w:pPr>
        <w:spacing w:line="276" w:lineRule="auto"/>
      </w:pPr>
      <w:r w:rsidRPr="00025D9E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14:paraId="0B7BB668" w14:textId="77777777" w:rsidR="00784E02" w:rsidRPr="00025D9E" w:rsidRDefault="00784E02" w:rsidP="00025D9E">
      <w:pPr>
        <w:spacing w:line="276" w:lineRule="auto"/>
      </w:pPr>
      <w:r w:rsidRPr="00025D9E">
        <w:t>Опираясь на эти правила, делать выбор своих поступков в предложенных ситуациях.</w:t>
      </w:r>
    </w:p>
    <w:p w14:paraId="2411672F" w14:textId="77777777" w:rsidR="00784E02" w:rsidRPr="00025D9E" w:rsidRDefault="00784E02" w:rsidP="00025D9E">
      <w:pPr>
        <w:spacing w:line="276" w:lineRule="auto"/>
      </w:pPr>
      <w:r w:rsidRPr="00025D9E">
        <w:t>Чувствовать ответственность за свой выбор; понимать, что человек всегда несёт ответственность за свои поступки.</w:t>
      </w:r>
    </w:p>
    <w:p w14:paraId="4AB040C7" w14:textId="77777777" w:rsidR="00784E02" w:rsidRPr="00025D9E" w:rsidRDefault="00784E02" w:rsidP="00025D9E">
      <w:pPr>
        <w:spacing w:line="276" w:lineRule="auto"/>
        <w:rPr>
          <w:b/>
        </w:rPr>
      </w:pPr>
      <w:r w:rsidRPr="00025D9E">
        <w:tab/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14:paraId="66B1EFCD" w14:textId="77777777" w:rsidR="00784E02" w:rsidRPr="00025D9E" w:rsidRDefault="00784E02" w:rsidP="00025D9E">
      <w:pPr>
        <w:spacing w:line="276" w:lineRule="auto"/>
      </w:pPr>
      <w:r w:rsidRPr="00025D9E">
        <w:rPr>
          <w:b/>
        </w:rPr>
        <w:lastRenderedPageBreak/>
        <w:tab/>
        <w:t>Метапредметными результатами</w:t>
      </w:r>
      <w:r w:rsidRPr="00025D9E"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14:paraId="53497FB0" w14:textId="77777777" w:rsidR="00784E02" w:rsidRPr="00025D9E" w:rsidRDefault="00784E02" w:rsidP="00025D9E">
      <w:pPr>
        <w:spacing w:line="276" w:lineRule="auto"/>
        <w:rPr>
          <w:u w:val="single"/>
        </w:rPr>
      </w:pPr>
      <w:r w:rsidRPr="00025D9E">
        <w:tab/>
      </w:r>
      <w:r w:rsidRPr="00025D9E">
        <w:rPr>
          <w:u w:val="single"/>
        </w:rPr>
        <w:t>Регулятивные УУД:</w:t>
      </w:r>
    </w:p>
    <w:p w14:paraId="45B45236" w14:textId="77777777" w:rsidR="00784E02" w:rsidRPr="00025D9E" w:rsidRDefault="00784E02" w:rsidP="00025D9E">
      <w:pPr>
        <w:spacing w:line="276" w:lineRule="auto"/>
      </w:pPr>
      <w:r w:rsidRPr="00025D9E">
        <w:t>Самостоятельно формулировать цели урока после предварительного обсуждения.</w:t>
      </w:r>
    </w:p>
    <w:p w14:paraId="31C2C233" w14:textId="77777777" w:rsidR="00784E02" w:rsidRPr="00025D9E" w:rsidRDefault="00784E02" w:rsidP="00025D9E">
      <w:pPr>
        <w:spacing w:line="276" w:lineRule="auto"/>
      </w:pPr>
      <w:r w:rsidRPr="00025D9E">
        <w:t>Совместно с учителем обнаруживать и формулировать учебную задачу (проблему).</w:t>
      </w:r>
    </w:p>
    <w:p w14:paraId="17A0FD8A" w14:textId="77777777" w:rsidR="00784E02" w:rsidRPr="00025D9E" w:rsidRDefault="00784E02" w:rsidP="00025D9E">
      <w:pPr>
        <w:spacing w:line="276" w:lineRule="auto"/>
      </w:pPr>
      <w:r w:rsidRPr="00025D9E">
        <w:t>Совместно с учителем составлять план решения задачи.</w:t>
      </w:r>
    </w:p>
    <w:p w14:paraId="162B56E6" w14:textId="77777777" w:rsidR="00784E02" w:rsidRPr="00025D9E" w:rsidRDefault="00784E02" w:rsidP="00025D9E">
      <w:pPr>
        <w:spacing w:line="276" w:lineRule="auto"/>
      </w:pPr>
      <w:r w:rsidRPr="00025D9E">
        <w:t>Работая по плану, сверять свои действия с целью и при необходимости исправлять ошибки с помощью учителя.</w:t>
      </w:r>
    </w:p>
    <w:p w14:paraId="17B17F23" w14:textId="77777777" w:rsidR="00784E02" w:rsidRPr="00025D9E" w:rsidRDefault="00784E02" w:rsidP="00025D9E">
      <w:pPr>
        <w:spacing w:line="276" w:lineRule="auto"/>
      </w:pPr>
      <w:r w:rsidRPr="00025D9E">
        <w:t>В диалоге с учителем вырабатывать критерии оценки и оценивать свою работу и работу других учащихся.</w:t>
      </w:r>
    </w:p>
    <w:p w14:paraId="0F67236E" w14:textId="77777777" w:rsidR="00784E02" w:rsidRPr="00025D9E" w:rsidRDefault="00784E02" w:rsidP="00025D9E">
      <w:pPr>
        <w:spacing w:line="276" w:lineRule="auto"/>
      </w:pPr>
      <w:r w:rsidRPr="00025D9E"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14:paraId="02C6F1E8" w14:textId="77777777" w:rsidR="00784E02" w:rsidRPr="00025D9E" w:rsidRDefault="00784E02" w:rsidP="00025D9E">
      <w:pPr>
        <w:spacing w:line="276" w:lineRule="auto"/>
        <w:rPr>
          <w:u w:val="single"/>
        </w:rPr>
      </w:pPr>
      <w:r w:rsidRPr="00025D9E">
        <w:tab/>
      </w:r>
      <w:r w:rsidRPr="00025D9E">
        <w:rPr>
          <w:u w:val="single"/>
        </w:rPr>
        <w:t>Познавательные УУД:</w:t>
      </w:r>
    </w:p>
    <w:p w14:paraId="253AF493" w14:textId="77777777" w:rsidR="00784E02" w:rsidRPr="00025D9E" w:rsidRDefault="00784E02" w:rsidP="00025D9E">
      <w:pPr>
        <w:spacing w:line="276" w:lineRule="auto"/>
      </w:pPr>
      <w:r w:rsidRPr="00025D9E"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14:paraId="61C57415" w14:textId="77777777" w:rsidR="00784E02" w:rsidRPr="00025D9E" w:rsidRDefault="00784E02" w:rsidP="00025D9E">
      <w:pPr>
        <w:spacing w:line="276" w:lineRule="auto"/>
      </w:pPr>
      <w:r w:rsidRPr="00025D9E"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14:paraId="6F0341D0" w14:textId="77777777" w:rsidR="00784E02" w:rsidRPr="00025D9E" w:rsidRDefault="00784E02" w:rsidP="00025D9E">
      <w:pPr>
        <w:spacing w:line="276" w:lineRule="auto"/>
      </w:pPr>
      <w:r w:rsidRPr="00025D9E">
        <w:t>Добывать новые знания: извлекать информацию, представленную в разных формах (текст, таблица, схема, рисунок и др.).</w:t>
      </w:r>
    </w:p>
    <w:p w14:paraId="6B00AFE3" w14:textId="77777777" w:rsidR="00784E02" w:rsidRPr="00025D9E" w:rsidRDefault="00784E02" w:rsidP="00025D9E">
      <w:pPr>
        <w:spacing w:line="276" w:lineRule="auto"/>
      </w:pPr>
      <w:r w:rsidRPr="00025D9E">
        <w:t>Перерабатывать полученную информацию: сравнивать и группировать факты и явления; определять причины явлений и событий.</w:t>
      </w:r>
    </w:p>
    <w:p w14:paraId="146883E4" w14:textId="77777777" w:rsidR="00784E02" w:rsidRPr="00025D9E" w:rsidRDefault="00784E02" w:rsidP="00025D9E">
      <w:pPr>
        <w:spacing w:line="276" w:lineRule="auto"/>
      </w:pPr>
      <w:r w:rsidRPr="00025D9E">
        <w:t>Перерабатывать полученную информацию: делать выводы на основе обобщения знаний.</w:t>
      </w:r>
    </w:p>
    <w:p w14:paraId="08986F03" w14:textId="77777777" w:rsidR="00784E02" w:rsidRPr="00025D9E" w:rsidRDefault="00784E02" w:rsidP="00025D9E">
      <w:pPr>
        <w:spacing w:line="276" w:lineRule="auto"/>
      </w:pPr>
      <w:r w:rsidRPr="00025D9E">
        <w:t>Преобразовывать информацию из одной формы в другую: составлять простой план учебно-научного текста.</w:t>
      </w:r>
    </w:p>
    <w:p w14:paraId="5AE78DDF" w14:textId="77777777" w:rsidR="00784E02" w:rsidRPr="00025D9E" w:rsidRDefault="00784E02" w:rsidP="00025D9E">
      <w:pPr>
        <w:spacing w:line="276" w:lineRule="auto"/>
      </w:pPr>
      <w:r w:rsidRPr="00025D9E">
        <w:t>Преобразовывать информацию из одной формы в другую: представлять информацию в виде текста, таблицы, схемы.</w:t>
      </w:r>
    </w:p>
    <w:p w14:paraId="003A7E4E" w14:textId="77777777" w:rsidR="00784E02" w:rsidRPr="00025D9E" w:rsidRDefault="00784E02" w:rsidP="00025D9E">
      <w:pPr>
        <w:spacing w:line="276" w:lineRule="auto"/>
      </w:pPr>
      <w:r w:rsidRPr="00025D9E"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14:paraId="5F0C2517" w14:textId="77777777" w:rsidR="00784E02" w:rsidRPr="00025D9E" w:rsidRDefault="00784E02" w:rsidP="00025D9E">
      <w:pPr>
        <w:spacing w:line="276" w:lineRule="auto"/>
        <w:rPr>
          <w:u w:val="single"/>
        </w:rPr>
      </w:pPr>
      <w:r w:rsidRPr="00025D9E">
        <w:tab/>
      </w:r>
      <w:r w:rsidRPr="00025D9E">
        <w:rPr>
          <w:u w:val="single"/>
        </w:rPr>
        <w:t>Коммуникативные УУД:</w:t>
      </w:r>
    </w:p>
    <w:p w14:paraId="6FF7CA61" w14:textId="77777777" w:rsidR="00784E02" w:rsidRPr="00025D9E" w:rsidRDefault="00784E02" w:rsidP="00025D9E">
      <w:pPr>
        <w:spacing w:line="276" w:lineRule="auto"/>
      </w:pPr>
      <w:r w:rsidRPr="00025D9E"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14:paraId="101BF077" w14:textId="77777777" w:rsidR="00784E02" w:rsidRPr="00025D9E" w:rsidRDefault="00784E02" w:rsidP="00025D9E">
      <w:pPr>
        <w:spacing w:line="276" w:lineRule="auto"/>
      </w:pPr>
      <w:r w:rsidRPr="00025D9E">
        <w:t>Доносить свою позицию до других людей: высказывать свою точку зрения и обосновывать её, приводя аргументы.</w:t>
      </w:r>
    </w:p>
    <w:p w14:paraId="1AE4B736" w14:textId="77777777" w:rsidR="00784E02" w:rsidRPr="00025D9E" w:rsidRDefault="00784E02" w:rsidP="00025D9E">
      <w:pPr>
        <w:spacing w:line="276" w:lineRule="auto"/>
      </w:pPr>
      <w:r w:rsidRPr="00025D9E"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14:paraId="53554C03" w14:textId="77777777" w:rsidR="00784E02" w:rsidRPr="00025D9E" w:rsidRDefault="00784E02" w:rsidP="00025D9E">
      <w:pPr>
        <w:spacing w:line="276" w:lineRule="auto"/>
      </w:pPr>
      <w:r w:rsidRPr="00025D9E"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14:paraId="0A51EE2D" w14:textId="77777777" w:rsidR="00784E02" w:rsidRPr="00025D9E" w:rsidRDefault="00784E02" w:rsidP="00025D9E">
      <w:pPr>
        <w:spacing w:line="276" w:lineRule="auto"/>
      </w:pPr>
      <w:r w:rsidRPr="00025D9E">
        <w:t>Договариваться с людьми: сотрудничать в совместном решении задачи, выполняя разные роли в группе.</w:t>
      </w:r>
    </w:p>
    <w:p w14:paraId="042AFB15" w14:textId="77777777" w:rsidR="00784E02" w:rsidRPr="00025D9E" w:rsidRDefault="00784E02" w:rsidP="00025D9E">
      <w:pPr>
        <w:spacing w:line="276" w:lineRule="auto"/>
      </w:pPr>
      <w:r w:rsidRPr="00025D9E"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14:paraId="7FEF1A15" w14:textId="77777777" w:rsidR="00784E02" w:rsidRPr="00025D9E" w:rsidRDefault="00784E02" w:rsidP="00025D9E">
      <w:pPr>
        <w:spacing w:line="276" w:lineRule="auto"/>
      </w:pPr>
      <w:r w:rsidRPr="00025D9E">
        <w:tab/>
      </w:r>
      <w:r w:rsidRPr="00025D9E">
        <w:rPr>
          <w:b/>
        </w:rPr>
        <w:t>Предметными результатами</w:t>
      </w:r>
      <w:r w:rsidRPr="00025D9E">
        <w:t xml:space="preserve"> изучения курса.</w:t>
      </w:r>
    </w:p>
    <w:p w14:paraId="12C8A672" w14:textId="77777777" w:rsidR="00784E02" w:rsidRPr="00025D9E" w:rsidRDefault="00784E02" w:rsidP="00025D9E">
      <w:pPr>
        <w:spacing w:line="276" w:lineRule="auto"/>
      </w:pPr>
      <w:r w:rsidRPr="00025D9E">
        <w:tab/>
        <w:t>К 1-й линии развития относятся следующие из них:</w:t>
      </w:r>
    </w:p>
    <w:p w14:paraId="36A61EFC" w14:textId="77777777" w:rsidR="00784E02" w:rsidRPr="00025D9E" w:rsidRDefault="00784E02" w:rsidP="00025D9E">
      <w:pPr>
        <w:spacing w:line="276" w:lineRule="auto"/>
      </w:pPr>
      <w:r w:rsidRPr="00025D9E">
        <w:lastRenderedPageBreak/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14:paraId="1DFF6C89" w14:textId="77777777" w:rsidR="00784E02" w:rsidRPr="00025D9E" w:rsidRDefault="00784E02" w:rsidP="00025D9E">
      <w:pPr>
        <w:spacing w:line="276" w:lineRule="auto"/>
      </w:pPr>
      <w:r w:rsidRPr="00025D9E">
        <w:t>Излагать своё мнение по поводу значения светской и религиозной культуры в жизни отдельных людей и общества.</w:t>
      </w:r>
    </w:p>
    <w:p w14:paraId="6AF38614" w14:textId="77777777" w:rsidR="00784E02" w:rsidRPr="00025D9E" w:rsidRDefault="00784E02" w:rsidP="00025D9E">
      <w:pPr>
        <w:spacing w:line="276" w:lineRule="auto"/>
      </w:pPr>
      <w:r w:rsidRPr="00025D9E">
        <w:t>Знать основные понятия религиозных культур, их особенности и традиции, историю их возникновения в мире и в России.</w:t>
      </w:r>
    </w:p>
    <w:p w14:paraId="1B6BA3F4" w14:textId="77777777" w:rsidR="00784E02" w:rsidRPr="00025D9E" w:rsidRDefault="00784E02" w:rsidP="00025D9E">
      <w:pPr>
        <w:spacing w:line="276" w:lineRule="auto"/>
      </w:pPr>
      <w:r w:rsidRPr="00025D9E"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14:paraId="0B7D96B2" w14:textId="77777777" w:rsidR="00784E02" w:rsidRPr="00025D9E" w:rsidRDefault="00784E02" w:rsidP="00025D9E">
      <w:pPr>
        <w:spacing w:line="276" w:lineRule="auto"/>
      </w:pPr>
      <w:r w:rsidRPr="00025D9E">
        <w:tab/>
        <w:t>Ко 2-й линии развития относятся следующие знания и умения:</w:t>
      </w:r>
    </w:p>
    <w:p w14:paraId="6C0ACFFA" w14:textId="77777777" w:rsidR="00784E02" w:rsidRPr="00025D9E" w:rsidRDefault="00784E02" w:rsidP="00025D9E">
      <w:pPr>
        <w:spacing w:line="276" w:lineRule="auto"/>
      </w:pPr>
      <w:r w:rsidRPr="00025D9E">
        <w:t>Строить толерантные отношения с представителями разных мировоззрений и культурных традиций.</w:t>
      </w:r>
    </w:p>
    <w:p w14:paraId="75D99531" w14:textId="77777777" w:rsidR="00784E02" w:rsidRPr="00025D9E" w:rsidRDefault="00784E02" w:rsidP="00025D9E">
      <w:pPr>
        <w:spacing w:line="276" w:lineRule="auto"/>
      </w:pPr>
      <w:r w:rsidRPr="00025D9E">
        <w:t>Делать свой выбор в учебных моделях общественно значимых жизненных ситуаций и отвечать за него.</w:t>
      </w:r>
    </w:p>
    <w:p w14:paraId="373D5DE1" w14:textId="77777777" w:rsidR="00784E02" w:rsidRPr="00025D9E" w:rsidRDefault="00784E02" w:rsidP="00025D9E">
      <w:pPr>
        <w:spacing w:line="276" w:lineRule="auto"/>
      </w:pPr>
      <w:r w:rsidRPr="00025D9E">
        <w:t>Договариваться с людьми, предотвращая или преодолевая конфликты в учебных моделях жизненных ситуаций.</w:t>
      </w:r>
    </w:p>
    <w:p w14:paraId="48475BED" w14:textId="77777777" w:rsidR="00F027FD" w:rsidRDefault="00F027FD" w:rsidP="00025D9E">
      <w:pPr>
        <w:spacing w:line="276" w:lineRule="auto"/>
      </w:pPr>
    </w:p>
    <w:p w14:paraId="527984CA" w14:textId="77777777" w:rsidR="000600BA" w:rsidRPr="00A50893" w:rsidRDefault="000600BA" w:rsidP="000600BA">
      <w:pPr>
        <w:pStyle w:val="a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50893">
        <w:rPr>
          <w:rFonts w:ascii="Times New Roman" w:hAnsi="Times New Roman"/>
          <w:b/>
          <w:bCs/>
          <w:sz w:val="24"/>
          <w:szCs w:val="24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289"/>
        <w:gridCol w:w="4949"/>
        <w:gridCol w:w="1559"/>
      </w:tblGrid>
      <w:tr w:rsidR="000600BA" w:rsidRPr="00A50893" w14:paraId="1387FF17" w14:textId="77777777" w:rsidTr="000600BA">
        <w:tc>
          <w:tcPr>
            <w:tcW w:w="659" w:type="dxa"/>
            <w:shd w:val="clear" w:color="auto" w:fill="auto"/>
          </w:tcPr>
          <w:p w14:paraId="1AE82642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9" w:type="dxa"/>
            <w:shd w:val="clear" w:color="auto" w:fill="auto"/>
          </w:tcPr>
          <w:p w14:paraId="57106287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49" w:type="dxa"/>
            <w:shd w:val="clear" w:color="auto" w:fill="auto"/>
          </w:tcPr>
          <w:p w14:paraId="2AA0C9DC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  <w:shd w:val="clear" w:color="auto" w:fill="auto"/>
          </w:tcPr>
          <w:p w14:paraId="756CB737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0893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 w:rsidRPr="00A50893">
              <w:rPr>
                <w:rFonts w:ascii="Times New Roman" w:hAnsi="Times New Roman"/>
                <w:sz w:val="24"/>
                <w:szCs w:val="24"/>
              </w:rPr>
              <w:t xml:space="preserve"> во часов</w:t>
            </w:r>
          </w:p>
        </w:tc>
      </w:tr>
      <w:tr w:rsidR="000600BA" w:rsidRPr="00A50893" w14:paraId="4DCF1433" w14:textId="77777777" w:rsidTr="000600BA">
        <w:tc>
          <w:tcPr>
            <w:tcW w:w="659" w:type="dxa"/>
            <w:shd w:val="clear" w:color="auto" w:fill="auto"/>
          </w:tcPr>
          <w:p w14:paraId="6351BFEA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14:paraId="523C5471" w14:textId="7765847B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Знакомство с новым предметом </w:t>
            </w:r>
          </w:p>
        </w:tc>
        <w:tc>
          <w:tcPr>
            <w:tcW w:w="4949" w:type="dxa"/>
            <w:shd w:val="clear" w:color="auto" w:fill="auto"/>
          </w:tcPr>
          <w:p w14:paraId="6F80441F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День Знаний. Международный день школьных библиотек. Предметные олимпиады Библиографический урок. Всероссийский урок безопасности школьников в сети Интернет.</w:t>
            </w:r>
          </w:p>
        </w:tc>
        <w:tc>
          <w:tcPr>
            <w:tcW w:w="1559" w:type="dxa"/>
            <w:shd w:val="clear" w:color="auto" w:fill="auto"/>
          </w:tcPr>
          <w:p w14:paraId="26C247A2" w14:textId="4CC5F3D5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(3 часа).</w:t>
            </w:r>
          </w:p>
        </w:tc>
      </w:tr>
      <w:tr w:rsidR="000600BA" w:rsidRPr="00A50893" w14:paraId="71D2794D" w14:textId="77777777" w:rsidTr="000600BA">
        <w:tc>
          <w:tcPr>
            <w:tcW w:w="659" w:type="dxa"/>
            <w:shd w:val="clear" w:color="auto" w:fill="auto"/>
          </w:tcPr>
          <w:p w14:paraId="1C46CC8F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14:paraId="6322503B" w14:textId="6C2207C4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Верования разных народов в мифах, легендах и сказаниях </w:t>
            </w:r>
          </w:p>
        </w:tc>
        <w:tc>
          <w:tcPr>
            <w:tcW w:w="4949" w:type="dxa"/>
            <w:shd w:val="clear" w:color="auto" w:fill="auto"/>
          </w:tcPr>
          <w:p w14:paraId="366CCFCF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«День толерантности». Всемирный день приветствий. Дня народного единства. Предметные олимпиады. Дня народного единства.</w:t>
            </w:r>
          </w:p>
        </w:tc>
        <w:tc>
          <w:tcPr>
            <w:tcW w:w="1559" w:type="dxa"/>
            <w:shd w:val="clear" w:color="auto" w:fill="auto"/>
          </w:tcPr>
          <w:p w14:paraId="076D1304" w14:textId="03076353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(5 часов).</w:t>
            </w:r>
          </w:p>
        </w:tc>
      </w:tr>
      <w:tr w:rsidR="000600BA" w:rsidRPr="00A50893" w14:paraId="707A9544" w14:textId="77777777" w:rsidTr="000600BA">
        <w:tc>
          <w:tcPr>
            <w:tcW w:w="659" w:type="dxa"/>
            <w:shd w:val="clear" w:color="auto" w:fill="auto"/>
          </w:tcPr>
          <w:p w14:paraId="32847895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14:paraId="1F12BE7A" w14:textId="5F8FB97C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Иудаизм </w:t>
            </w:r>
          </w:p>
        </w:tc>
        <w:tc>
          <w:tcPr>
            <w:tcW w:w="4949" w:type="dxa"/>
            <w:shd w:val="clear" w:color="auto" w:fill="auto"/>
          </w:tcPr>
          <w:p w14:paraId="2D2219B3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Предметные олимпиады. Урок Мужества. интеллектуальные игры, -эрудит –викторины , -урок –путешествие</w:t>
            </w:r>
          </w:p>
        </w:tc>
        <w:tc>
          <w:tcPr>
            <w:tcW w:w="1559" w:type="dxa"/>
            <w:shd w:val="clear" w:color="auto" w:fill="auto"/>
          </w:tcPr>
          <w:p w14:paraId="1040B788" w14:textId="4C0FF97B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(5 часов).</w:t>
            </w:r>
          </w:p>
        </w:tc>
      </w:tr>
      <w:tr w:rsidR="000600BA" w:rsidRPr="00A50893" w14:paraId="7DB3CFAD" w14:textId="77777777" w:rsidTr="000600BA">
        <w:tc>
          <w:tcPr>
            <w:tcW w:w="659" w:type="dxa"/>
            <w:shd w:val="clear" w:color="auto" w:fill="auto"/>
          </w:tcPr>
          <w:p w14:paraId="29BD38F5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14:paraId="5B3ECE2B" w14:textId="2C397463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Христианство </w:t>
            </w:r>
          </w:p>
        </w:tc>
        <w:tc>
          <w:tcPr>
            <w:tcW w:w="4949" w:type="dxa"/>
            <w:shd w:val="clear" w:color="auto" w:fill="auto"/>
          </w:tcPr>
          <w:p w14:paraId="1378262F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Урок памяти «День освобождения Ленинграда от фашистской блокады». День ручного письма. Урок открытых мыслей.</w:t>
            </w:r>
          </w:p>
        </w:tc>
        <w:tc>
          <w:tcPr>
            <w:tcW w:w="1559" w:type="dxa"/>
            <w:shd w:val="clear" w:color="auto" w:fill="auto"/>
          </w:tcPr>
          <w:p w14:paraId="035D9565" w14:textId="3415FDAB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proofErr w:type="gramStart"/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Pr="00A508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600BA" w:rsidRPr="00A50893" w14:paraId="35DC0C43" w14:textId="77777777" w:rsidTr="000600BA">
        <w:tc>
          <w:tcPr>
            <w:tcW w:w="659" w:type="dxa"/>
            <w:shd w:val="clear" w:color="auto" w:fill="auto"/>
          </w:tcPr>
          <w:p w14:paraId="76331A47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89" w:type="dxa"/>
            <w:shd w:val="clear" w:color="auto" w:fill="auto"/>
          </w:tcPr>
          <w:p w14:paraId="21840E81" w14:textId="56199B1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Ислам </w:t>
            </w:r>
          </w:p>
        </w:tc>
        <w:tc>
          <w:tcPr>
            <w:tcW w:w="4949" w:type="dxa"/>
            <w:shd w:val="clear" w:color="auto" w:fill="auto"/>
          </w:tcPr>
          <w:p w14:paraId="622D3650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Урок творчества «За страницами учебников» Урок дидактических игр.</w:t>
            </w:r>
          </w:p>
        </w:tc>
        <w:tc>
          <w:tcPr>
            <w:tcW w:w="1559" w:type="dxa"/>
            <w:shd w:val="clear" w:color="auto" w:fill="auto"/>
          </w:tcPr>
          <w:p w14:paraId="7B8997E4" w14:textId="6614FBA7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0600BA" w:rsidRPr="00A50893">
              <w:rPr>
                <w:rFonts w:ascii="Times New Roman" w:hAnsi="Times New Roman"/>
                <w:b/>
                <w:sz w:val="24"/>
                <w:szCs w:val="24"/>
              </w:rPr>
              <w:t>5 часов).</w:t>
            </w:r>
          </w:p>
        </w:tc>
      </w:tr>
      <w:tr w:rsidR="000600BA" w:rsidRPr="00A50893" w14:paraId="23FB2572" w14:textId="77777777" w:rsidTr="000600BA">
        <w:tc>
          <w:tcPr>
            <w:tcW w:w="659" w:type="dxa"/>
            <w:shd w:val="clear" w:color="auto" w:fill="auto"/>
          </w:tcPr>
          <w:p w14:paraId="55CF2AAC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89" w:type="dxa"/>
            <w:shd w:val="clear" w:color="auto" w:fill="auto"/>
          </w:tcPr>
          <w:p w14:paraId="07A4FB81" w14:textId="2EF15C22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 xml:space="preserve">Раздел 6. Буддизм </w:t>
            </w:r>
          </w:p>
        </w:tc>
        <w:tc>
          <w:tcPr>
            <w:tcW w:w="4949" w:type="dxa"/>
            <w:shd w:val="clear" w:color="auto" w:fill="auto"/>
          </w:tcPr>
          <w:p w14:paraId="5F51305E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</w:rPr>
              <w:t>День науки. Урок проектной деятельности. Урок –диспут -урок – репортаж - мозговой штурм</w:t>
            </w:r>
          </w:p>
        </w:tc>
        <w:tc>
          <w:tcPr>
            <w:tcW w:w="1559" w:type="dxa"/>
            <w:shd w:val="clear" w:color="auto" w:fill="auto"/>
          </w:tcPr>
          <w:p w14:paraId="48B9824E" w14:textId="48FB461B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(4 часа).</w:t>
            </w:r>
          </w:p>
        </w:tc>
      </w:tr>
      <w:tr w:rsidR="000600BA" w:rsidRPr="00A50893" w14:paraId="2F120A26" w14:textId="77777777" w:rsidTr="000600BA">
        <w:trPr>
          <w:trHeight w:val="96"/>
        </w:trPr>
        <w:tc>
          <w:tcPr>
            <w:tcW w:w="659" w:type="dxa"/>
            <w:shd w:val="clear" w:color="auto" w:fill="auto"/>
          </w:tcPr>
          <w:p w14:paraId="74D84068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14:paraId="272BC640" w14:textId="5778AE0C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Подведение итогов</w:t>
            </w:r>
          </w:p>
        </w:tc>
        <w:tc>
          <w:tcPr>
            <w:tcW w:w="4949" w:type="dxa"/>
            <w:shd w:val="clear" w:color="auto" w:fill="auto"/>
          </w:tcPr>
          <w:p w14:paraId="55615173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50893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A50893">
              <w:rPr>
                <w:rFonts w:ascii="Times New Roman" w:hAnsi="Times New Roman"/>
                <w:sz w:val="24"/>
                <w:szCs w:val="24"/>
              </w:rPr>
              <w:t xml:space="preserve"> к празднованию Дня народного единства. День Героев Отечества</w:t>
            </w:r>
          </w:p>
        </w:tc>
        <w:tc>
          <w:tcPr>
            <w:tcW w:w="1559" w:type="dxa"/>
            <w:shd w:val="clear" w:color="auto" w:fill="auto"/>
          </w:tcPr>
          <w:p w14:paraId="117E9E91" w14:textId="0BD96D75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508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A50893">
              <w:rPr>
                <w:rFonts w:ascii="Times New Roman" w:hAnsi="Times New Roman"/>
                <w:b/>
                <w:sz w:val="24"/>
                <w:szCs w:val="24"/>
              </w:rPr>
              <w:t>часа).</w:t>
            </w:r>
          </w:p>
        </w:tc>
      </w:tr>
      <w:tr w:rsidR="000600BA" w:rsidRPr="00A50893" w14:paraId="37190C62" w14:textId="77777777" w:rsidTr="000600BA">
        <w:trPr>
          <w:trHeight w:val="132"/>
        </w:trPr>
        <w:tc>
          <w:tcPr>
            <w:tcW w:w="659" w:type="dxa"/>
            <w:shd w:val="clear" w:color="auto" w:fill="auto"/>
          </w:tcPr>
          <w:p w14:paraId="621C1451" w14:textId="77777777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14:paraId="6A445053" w14:textId="0E9BCA77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итог</w:t>
            </w:r>
            <w:r w:rsidR="000600BA" w:rsidRPr="00A50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49" w:type="dxa"/>
            <w:shd w:val="clear" w:color="auto" w:fill="auto"/>
          </w:tcPr>
          <w:p w14:paraId="59CA6561" w14:textId="6C1C03FB" w:rsidR="000600BA" w:rsidRPr="00A50893" w:rsidRDefault="000600BA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4A0234A" w14:textId="1FADCF62" w:rsidR="000600BA" w:rsidRPr="00A50893" w:rsidRDefault="00644FC1" w:rsidP="007409D7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893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14:paraId="23D21140" w14:textId="77777777" w:rsidR="008B4D18" w:rsidRDefault="008B4D18" w:rsidP="00BB5981">
      <w:pPr>
        <w:rPr>
          <w:b/>
        </w:rPr>
      </w:pPr>
    </w:p>
    <w:p w14:paraId="2771E3F8" w14:textId="77777777" w:rsidR="008B4D18" w:rsidRDefault="008B4D18" w:rsidP="00BB5981">
      <w:pPr>
        <w:rPr>
          <w:b/>
        </w:rPr>
      </w:pPr>
    </w:p>
    <w:p w14:paraId="4DB6EF36" w14:textId="77777777" w:rsidR="008B4D18" w:rsidRDefault="008B4D18" w:rsidP="00BB5981">
      <w:pPr>
        <w:rPr>
          <w:b/>
        </w:rPr>
      </w:pPr>
    </w:p>
    <w:p w14:paraId="70301E36" w14:textId="77777777" w:rsidR="008B4D18" w:rsidRDefault="008B4D18" w:rsidP="00BB5981">
      <w:pPr>
        <w:rPr>
          <w:b/>
        </w:rPr>
      </w:pPr>
    </w:p>
    <w:p w14:paraId="0D396090" w14:textId="77777777" w:rsidR="008B4D18" w:rsidRDefault="008B4D18" w:rsidP="00BB5981">
      <w:pPr>
        <w:rPr>
          <w:b/>
        </w:rPr>
      </w:pPr>
    </w:p>
    <w:p w14:paraId="6AFB6EB8" w14:textId="77777777" w:rsidR="008B4D18" w:rsidRDefault="008B4D18" w:rsidP="00BB5981">
      <w:pPr>
        <w:rPr>
          <w:b/>
        </w:rPr>
      </w:pPr>
    </w:p>
    <w:p w14:paraId="351CC015" w14:textId="6D3A271D" w:rsidR="008E56DF" w:rsidRPr="00614372" w:rsidRDefault="008E56DF" w:rsidP="00BB5981">
      <w:pPr>
        <w:rPr>
          <w:b/>
        </w:rPr>
      </w:pPr>
      <w:r w:rsidRPr="00614372">
        <w:rPr>
          <w:b/>
        </w:rPr>
        <w:lastRenderedPageBreak/>
        <w:t>Календарно-тематическое планирование по основам мировых религиозных культур</w:t>
      </w:r>
      <w:r>
        <w:rPr>
          <w:b/>
        </w:rPr>
        <w:t xml:space="preserve"> (34 часа)</w:t>
      </w:r>
    </w:p>
    <w:tbl>
      <w:tblPr>
        <w:tblStyle w:val="a4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1841"/>
        <w:gridCol w:w="2375"/>
        <w:gridCol w:w="1851"/>
        <w:gridCol w:w="2438"/>
      </w:tblGrid>
      <w:tr w:rsidR="00BB5981" w:rsidRPr="00614372" w14:paraId="01EA6E6D" w14:textId="77777777" w:rsidTr="008B4D18">
        <w:trPr>
          <w:trHeight w:val="330"/>
        </w:trPr>
        <w:tc>
          <w:tcPr>
            <w:tcW w:w="568" w:type="dxa"/>
            <w:vMerge w:val="restart"/>
          </w:tcPr>
          <w:p w14:paraId="2B01A9AA" w14:textId="77777777" w:rsidR="00BB5981" w:rsidRPr="00F93C8B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C8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9" w:type="dxa"/>
            <w:gridSpan w:val="2"/>
          </w:tcPr>
          <w:p w14:paraId="79D6B5E5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C8B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841" w:type="dxa"/>
            <w:vMerge w:val="restart"/>
          </w:tcPr>
          <w:p w14:paraId="3D0D1BE9" w14:textId="77777777" w:rsidR="00BB5981" w:rsidRPr="00F93C8B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C8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75" w:type="dxa"/>
            <w:vMerge w:val="restart"/>
          </w:tcPr>
          <w:p w14:paraId="3AF48E17" w14:textId="77777777" w:rsidR="00BB5981" w:rsidRPr="00F93C8B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C8B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851" w:type="dxa"/>
            <w:vMerge w:val="restart"/>
          </w:tcPr>
          <w:p w14:paraId="52FBD708" w14:textId="77777777" w:rsidR="00BB5981" w:rsidRPr="00F93C8B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C8B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2438" w:type="dxa"/>
            <w:vMerge w:val="restart"/>
          </w:tcPr>
          <w:p w14:paraId="22751D1C" w14:textId="77777777" w:rsidR="00BB5981" w:rsidRPr="00F93C8B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C8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B5981" w:rsidRPr="00614372" w14:paraId="0E6445EA" w14:textId="77777777" w:rsidTr="008B4D18">
        <w:trPr>
          <w:trHeight w:val="450"/>
        </w:trPr>
        <w:tc>
          <w:tcPr>
            <w:tcW w:w="568" w:type="dxa"/>
            <w:vMerge/>
          </w:tcPr>
          <w:p w14:paraId="199B085E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9CBD8A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C8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14:paraId="77203B3C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C8B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841" w:type="dxa"/>
            <w:vMerge/>
          </w:tcPr>
          <w:p w14:paraId="2A8D606A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14:paraId="0CB8807A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vMerge/>
          </w:tcPr>
          <w:p w14:paraId="1D25841E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434A246D" w14:textId="77777777" w:rsidR="00BB5981" w:rsidRPr="00F93C8B" w:rsidRDefault="00BB5981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981" w:rsidRPr="00614372" w14:paraId="5FFAD634" w14:textId="77777777" w:rsidTr="008B4D18">
        <w:tc>
          <w:tcPr>
            <w:tcW w:w="10632" w:type="dxa"/>
            <w:gridSpan w:val="7"/>
          </w:tcPr>
          <w:p w14:paraId="37DACD18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t>Раздел 1. Знакомство с новым предметом (3 часа).</w:t>
            </w:r>
          </w:p>
        </w:tc>
      </w:tr>
      <w:tr w:rsidR="00BB5981" w:rsidRPr="00614372" w14:paraId="4A744CBF" w14:textId="77777777" w:rsidTr="008B4D18">
        <w:tc>
          <w:tcPr>
            <w:tcW w:w="568" w:type="dxa"/>
          </w:tcPr>
          <w:p w14:paraId="34F8637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14:paraId="380D305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03439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145634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Россия – наша Россия.</w:t>
            </w:r>
          </w:p>
          <w:p w14:paraId="4DFE903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(с.4-8)</w:t>
            </w:r>
          </w:p>
        </w:tc>
        <w:tc>
          <w:tcPr>
            <w:tcW w:w="2375" w:type="dxa"/>
          </w:tcPr>
          <w:p w14:paraId="39EF0CE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Россия, Родина, мировое дерево, образ мироздания, родословное древо.</w:t>
            </w:r>
          </w:p>
        </w:tc>
        <w:tc>
          <w:tcPr>
            <w:tcW w:w="1851" w:type="dxa"/>
            <w:vMerge w:val="restart"/>
          </w:tcPr>
          <w:p w14:paraId="22CFF1D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Религиозные разногласия и войны. Позиция религиозных лидеров в современном мире. Съезд лидеров мировых и традиционных религий в Астане.</w:t>
            </w:r>
          </w:p>
        </w:tc>
        <w:tc>
          <w:tcPr>
            <w:tcW w:w="2438" w:type="dxa"/>
          </w:tcPr>
          <w:p w14:paraId="1E7D5D6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Составить и изобразить родословное древо.</w:t>
            </w:r>
          </w:p>
        </w:tc>
      </w:tr>
      <w:tr w:rsidR="00BB5981" w:rsidRPr="00614372" w14:paraId="6065A4DE" w14:textId="77777777" w:rsidTr="008B4D18">
        <w:tc>
          <w:tcPr>
            <w:tcW w:w="568" w:type="dxa"/>
          </w:tcPr>
          <w:p w14:paraId="6AB1148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14:paraId="266E44E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56506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D5723E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Духовные ценности человечества. Культура. Религия.</w:t>
            </w:r>
          </w:p>
          <w:p w14:paraId="730966C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(с.9-16)</w:t>
            </w:r>
          </w:p>
        </w:tc>
        <w:tc>
          <w:tcPr>
            <w:tcW w:w="2375" w:type="dxa"/>
          </w:tcPr>
          <w:p w14:paraId="4AB9B96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Культура, духовные ценности, идол, религия, религиозная культура, этика.</w:t>
            </w:r>
          </w:p>
        </w:tc>
        <w:tc>
          <w:tcPr>
            <w:tcW w:w="1851" w:type="dxa"/>
            <w:vMerge/>
          </w:tcPr>
          <w:p w14:paraId="520AE38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06C8CCC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Ответить на </w:t>
            </w:r>
            <w:proofErr w:type="gramStart"/>
            <w:r w:rsidRPr="00614372">
              <w:rPr>
                <w:rFonts w:ascii="Times New Roman" w:hAnsi="Times New Roman" w:cs="Times New Roman"/>
              </w:rPr>
              <w:t>вопрос  №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2 с. 16:  «Почему мы должны внимательно относиться к духовным ценностям разных народов»</w:t>
            </w:r>
          </w:p>
        </w:tc>
      </w:tr>
      <w:tr w:rsidR="00BB5981" w:rsidRPr="00614372" w14:paraId="0B85651E" w14:textId="77777777" w:rsidTr="008B4D18">
        <w:tc>
          <w:tcPr>
            <w:tcW w:w="568" w:type="dxa"/>
          </w:tcPr>
          <w:p w14:paraId="3672D50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</w:tcPr>
          <w:p w14:paraId="6E635B7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B8A99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B4FCDA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Съезд в Астане. «Мы желаем каждому человеку мира».</w:t>
            </w:r>
          </w:p>
          <w:p w14:paraId="6F91E6A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(с.17-20)</w:t>
            </w:r>
          </w:p>
        </w:tc>
        <w:tc>
          <w:tcPr>
            <w:tcW w:w="2375" w:type="dxa"/>
          </w:tcPr>
          <w:p w14:paraId="4B4B2E5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Съезд лидеров мировых и традиционных религий, диалог, взаимопонимание.</w:t>
            </w:r>
          </w:p>
        </w:tc>
        <w:tc>
          <w:tcPr>
            <w:tcW w:w="1851" w:type="dxa"/>
            <w:vMerge/>
          </w:tcPr>
          <w:p w14:paraId="1E3CF7E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23FF12E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Написать сочинение-миниатюру «Что я хочу пожелать людям всего мира…»</w:t>
            </w:r>
          </w:p>
        </w:tc>
      </w:tr>
      <w:tr w:rsidR="00BB5981" w:rsidRPr="00614372" w14:paraId="5E05A336" w14:textId="77777777" w:rsidTr="008B4D18">
        <w:tc>
          <w:tcPr>
            <w:tcW w:w="10632" w:type="dxa"/>
            <w:gridSpan w:val="7"/>
          </w:tcPr>
          <w:p w14:paraId="1784D5AA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t>Раздел 2. Верования разных народов в мифах, легендах и сказаниях (5 часов).</w:t>
            </w:r>
          </w:p>
        </w:tc>
      </w:tr>
      <w:tr w:rsidR="00BB5981" w:rsidRPr="00614372" w14:paraId="41440D16" w14:textId="77777777" w:rsidTr="008B4D18">
        <w:tc>
          <w:tcPr>
            <w:tcW w:w="568" w:type="dxa"/>
          </w:tcPr>
          <w:p w14:paraId="1953414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14:paraId="29FB575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539B8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483210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Древние верования и религиозные культы.</w:t>
            </w:r>
          </w:p>
          <w:p w14:paraId="1595E05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 23-29)</w:t>
            </w:r>
          </w:p>
        </w:tc>
        <w:tc>
          <w:tcPr>
            <w:tcW w:w="2375" w:type="dxa"/>
          </w:tcPr>
          <w:p w14:paraId="31CCD75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Мифы, легенды, сказания, фетиш, обряд, ритуал, шаманство.</w:t>
            </w:r>
          </w:p>
        </w:tc>
        <w:tc>
          <w:tcPr>
            <w:tcW w:w="1851" w:type="dxa"/>
          </w:tcPr>
          <w:p w14:paraId="1A6E7EC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Изучение культуры прошлого научными методами. Археология и археологические находки. Мифология и </w:t>
            </w:r>
            <w:proofErr w:type="gramStart"/>
            <w:r w:rsidRPr="00614372">
              <w:rPr>
                <w:rFonts w:ascii="Times New Roman" w:hAnsi="Times New Roman" w:cs="Times New Roman"/>
              </w:rPr>
              <w:t>литературные  источники</w:t>
            </w:r>
            <w:proofErr w:type="gramEnd"/>
          </w:p>
        </w:tc>
        <w:tc>
          <w:tcPr>
            <w:tcW w:w="2438" w:type="dxa"/>
          </w:tcPr>
          <w:p w14:paraId="1C032F8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Нарисовать иллюстрацию к одному из мифов.</w:t>
            </w:r>
          </w:p>
        </w:tc>
      </w:tr>
      <w:tr w:rsidR="00BB5981" w:rsidRPr="00614372" w14:paraId="667AFF0B" w14:textId="77777777" w:rsidTr="008B4D18">
        <w:tc>
          <w:tcPr>
            <w:tcW w:w="568" w:type="dxa"/>
          </w:tcPr>
          <w:p w14:paraId="6AB6EF2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14:paraId="070206D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CDEF4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E6149F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Рассказ Сэнди о верованиях коренного населения Австралии.</w:t>
            </w:r>
          </w:p>
          <w:p w14:paraId="355F542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(с.30-33)</w:t>
            </w:r>
          </w:p>
        </w:tc>
        <w:tc>
          <w:tcPr>
            <w:tcW w:w="2375" w:type="dxa"/>
          </w:tcPr>
          <w:p w14:paraId="252D658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Аборигены, картина мира.</w:t>
            </w:r>
          </w:p>
        </w:tc>
        <w:tc>
          <w:tcPr>
            <w:tcW w:w="1851" w:type="dxa"/>
          </w:tcPr>
          <w:p w14:paraId="599D5080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Географические и природные особенности Австралии. Быт австралийских аборигенов. Легенда о бумеранге.</w:t>
            </w:r>
          </w:p>
        </w:tc>
        <w:tc>
          <w:tcPr>
            <w:tcW w:w="2438" w:type="dxa"/>
          </w:tcPr>
          <w:p w14:paraId="0326118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Подготовить сообщение на тему «История, культура и природа Австралии»</w:t>
            </w:r>
          </w:p>
        </w:tc>
      </w:tr>
      <w:tr w:rsidR="00BB5981" w:rsidRPr="00614372" w14:paraId="0991975C" w14:textId="77777777" w:rsidTr="008B4D18">
        <w:tc>
          <w:tcPr>
            <w:tcW w:w="568" w:type="dxa"/>
          </w:tcPr>
          <w:p w14:paraId="1797402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09" w:type="dxa"/>
          </w:tcPr>
          <w:p w14:paraId="208441D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DF187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5B9957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Рассказ Алекса о верованиях коренного населения Америки.</w:t>
            </w:r>
          </w:p>
          <w:p w14:paraId="1BA8F8F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(с.34-39)</w:t>
            </w:r>
          </w:p>
        </w:tc>
        <w:tc>
          <w:tcPr>
            <w:tcW w:w="2375" w:type="dxa"/>
          </w:tcPr>
          <w:p w14:paraId="3C62D3D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Майя, ацтеки, инки, цивилизация.</w:t>
            </w:r>
          </w:p>
        </w:tc>
        <w:tc>
          <w:tcPr>
            <w:tcW w:w="1851" w:type="dxa"/>
          </w:tcPr>
          <w:p w14:paraId="366507D1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Географические и природные особенности Северной и Южной Америки. Коренное население Америки. Цивилизация майя, ацтеков, инков. Особенности мифологии майя. Легенда о Солнце.</w:t>
            </w:r>
          </w:p>
        </w:tc>
        <w:tc>
          <w:tcPr>
            <w:tcW w:w="2438" w:type="dxa"/>
          </w:tcPr>
          <w:p w14:paraId="5CE99F5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 39 задание 4: подготовить сообщение на тему: «Культура древних цивилизаций Северной и Южной Америки»</w:t>
            </w:r>
          </w:p>
        </w:tc>
      </w:tr>
      <w:tr w:rsidR="00BB5981" w:rsidRPr="00614372" w14:paraId="03937A4F" w14:textId="77777777" w:rsidTr="008B4D18">
        <w:tc>
          <w:tcPr>
            <w:tcW w:w="568" w:type="dxa"/>
          </w:tcPr>
          <w:p w14:paraId="316848F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</w:tcPr>
          <w:p w14:paraId="08C4DDF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840E3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C224AB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Акико рассказывает о мифологии и культуре Японии.</w:t>
            </w:r>
          </w:p>
          <w:p w14:paraId="4A9A310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(с.40-45)</w:t>
            </w:r>
          </w:p>
        </w:tc>
        <w:tc>
          <w:tcPr>
            <w:tcW w:w="2375" w:type="dxa"/>
          </w:tcPr>
          <w:p w14:paraId="18583A8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Синтоизм.</w:t>
            </w:r>
          </w:p>
        </w:tc>
        <w:tc>
          <w:tcPr>
            <w:tcW w:w="1851" w:type="dxa"/>
          </w:tcPr>
          <w:p w14:paraId="0BCB1EF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 Японский календарь.</w:t>
            </w:r>
          </w:p>
        </w:tc>
        <w:tc>
          <w:tcPr>
            <w:tcW w:w="2438" w:type="dxa"/>
          </w:tcPr>
          <w:p w14:paraId="0A6FF19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5981" w:rsidRPr="00614372" w14:paraId="33DB5642" w14:textId="77777777" w:rsidTr="008B4D18">
        <w:tc>
          <w:tcPr>
            <w:tcW w:w="568" w:type="dxa"/>
          </w:tcPr>
          <w:p w14:paraId="4BC7DD6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</w:tcPr>
          <w:p w14:paraId="4D8479F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47437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EF3B3B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Саша рассказывает о верованиях древних славян.</w:t>
            </w:r>
          </w:p>
          <w:p w14:paraId="2642A05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(с.46-52)</w:t>
            </w:r>
          </w:p>
        </w:tc>
        <w:tc>
          <w:tcPr>
            <w:tcW w:w="2375" w:type="dxa"/>
          </w:tcPr>
          <w:p w14:paraId="650E052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Славяне, капища, идолы.</w:t>
            </w:r>
          </w:p>
        </w:tc>
        <w:tc>
          <w:tcPr>
            <w:tcW w:w="1851" w:type="dxa"/>
          </w:tcPr>
          <w:p w14:paraId="65E91B1C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Культ природы в верованиях древних славян, объекты почитания: деревья, вода, солнце, огонь. Почитаемые славянами животные и птицы. </w:t>
            </w:r>
            <w:r w:rsidRPr="00614372">
              <w:rPr>
                <w:rFonts w:ascii="Times New Roman" w:hAnsi="Times New Roman" w:cs="Times New Roman"/>
              </w:rPr>
              <w:lastRenderedPageBreak/>
              <w:t>Славянские капища и идолы.</w:t>
            </w:r>
          </w:p>
        </w:tc>
        <w:tc>
          <w:tcPr>
            <w:tcW w:w="2438" w:type="dxa"/>
          </w:tcPr>
          <w:p w14:paraId="3AC1EED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с.52 задание 2 (</w:t>
            </w:r>
            <w:r w:rsidRPr="00614372">
              <w:rPr>
                <w:rFonts w:ascii="Times New Roman" w:hAnsi="Times New Roman" w:cs="Times New Roman"/>
                <w:lang w:val="en-US"/>
              </w:rPr>
              <w:t>I</w:t>
            </w:r>
            <w:r w:rsidRPr="00614372">
              <w:rPr>
                <w:rFonts w:ascii="Times New Roman" w:hAnsi="Times New Roman" w:cs="Times New Roman"/>
              </w:rPr>
              <w:t xml:space="preserve"> вариант): найти и прочитать сказку, где представлены персонажи верований древних славян, подготовить пересказ.</w:t>
            </w:r>
          </w:p>
          <w:p w14:paraId="3CF5917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с.52 задание 4 (</w:t>
            </w:r>
            <w:r w:rsidRPr="00614372">
              <w:rPr>
                <w:rFonts w:ascii="Times New Roman" w:hAnsi="Times New Roman" w:cs="Times New Roman"/>
                <w:lang w:val="en-US"/>
              </w:rPr>
              <w:t>II</w:t>
            </w:r>
            <w:r w:rsidRPr="00614372">
              <w:rPr>
                <w:rFonts w:ascii="Times New Roman" w:hAnsi="Times New Roman" w:cs="Times New Roman"/>
              </w:rPr>
              <w:t xml:space="preserve"> вариант): подготовить сообщение о </w:t>
            </w:r>
            <w:r w:rsidRPr="00614372">
              <w:rPr>
                <w:rFonts w:ascii="Times New Roman" w:hAnsi="Times New Roman" w:cs="Times New Roman"/>
              </w:rPr>
              <w:lastRenderedPageBreak/>
              <w:t>религиях Древнего Египта и Древней Греции.</w:t>
            </w:r>
          </w:p>
        </w:tc>
      </w:tr>
      <w:tr w:rsidR="00BB5981" w:rsidRPr="00614372" w14:paraId="1E1541EF" w14:textId="77777777" w:rsidTr="008B4D18">
        <w:tc>
          <w:tcPr>
            <w:tcW w:w="10632" w:type="dxa"/>
            <w:gridSpan w:val="7"/>
          </w:tcPr>
          <w:p w14:paraId="0088E065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lastRenderedPageBreak/>
              <w:t>Раздел 3. Иудаизм (5 часов).</w:t>
            </w:r>
          </w:p>
        </w:tc>
      </w:tr>
      <w:tr w:rsidR="00BB5981" w:rsidRPr="00614372" w14:paraId="2A084A5E" w14:textId="77777777" w:rsidTr="008B4D18">
        <w:tc>
          <w:tcPr>
            <w:tcW w:w="568" w:type="dxa"/>
          </w:tcPr>
          <w:p w14:paraId="308F2CF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</w:tcPr>
          <w:p w14:paraId="7FBDCFF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E04E6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B2D681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Представление о Боге в иудаизме.</w:t>
            </w:r>
          </w:p>
          <w:p w14:paraId="27FE1E0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 55-59)</w:t>
            </w:r>
          </w:p>
        </w:tc>
        <w:tc>
          <w:tcPr>
            <w:tcW w:w="2375" w:type="dxa"/>
          </w:tcPr>
          <w:p w14:paraId="5AD3DCA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Иудаизм, евреи,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Маген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-Давид,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Менора</w:t>
            </w:r>
            <w:proofErr w:type="spellEnd"/>
            <w:r w:rsidRPr="00614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1" w:type="dxa"/>
          </w:tcPr>
          <w:p w14:paraId="0CC5874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Иудаизм. Вера в единого Бога. Запрет на произнесение имени Бога и изображение Бога. Представление о Боге в иудаизме.</w:t>
            </w:r>
          </w:p>
        </w:tc>
        <w:tc>
          <w:tcPr>
            <w:tcW w:w="2438" w:type="dxa"/>
          </w:tcPr>
          <w:p w14:paraId="10E4867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 58 задание №4: подготовить сообщение о географии и достопримечательностях Израиля.</w:t>
            </w:r>
          </w:p>
        </w:tc>
      </w:tr>
      <w:tr w:rsidR="00BB5981" w:rsidRPr="00614372" w14:paraId="7E660C16" w14:textId="77777777" w:rsidTr="008B4D18">
        <w:tc>
          <w:tcPr>
            <w:tcW w:w="568" w:type="dxa"/>
          </w:tcPr>
          <w:p w14:paraId="1B19D3A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</w:tcPr>
          <w:p w14:paraId="48D8E5B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F24F1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1D1E20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Мир и </w:t>
            </w:r>
            <w:proofErr w:type="gramStart"/>
            <w:r w:rsidRPr="00614372">
              <w:rPr>
                <w:rFonts w:ascii="Times New Roman" w:hAnsi="Times New Roman" w:cs="Times New Roman"/>
              </w:rPr>
              <w:t>человек  в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иудаизме.</w:t>
            </w:r>
          </w:p>
          <w:p w14:paraId="2BD80B5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(с.59-63)</w:t>
            </w:r>
          </w:p>
        </w:tc>
        <w:tc>
          <w:tcPr>
            <w:tcW w:w="2375" w:type="dxa"/>
          </w:tcPr>
          <w:p w14:paraId="1A38E82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Шаббат, Тора, душа.</w:t>
            </w:r>
          </w:p>
        </w:tc>
        <w:tc>
          <w:tcPr>
            <w:tcW w:w="1851" w:type="dxa"/>
          </w:tcPr>
          <w:p w14:paraId="142F9D5B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Представление о сотворении мира и человека в иудаизме. Шаббат. Представления о душе, разуме и свободной воле в иудейской традиции. Обязанности членов семьи.</w:t>
            </w:r>
          </w:p>
        </w:tc>
        <w:tc>
          <w:tcPr>
            <w:tcW w:w="2438" w:type="dxa"/>
          </w:tcPr>
          <w:p w14:paraId="01B4567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 63 ответить на вопросы 1, 3, 4.</w:t>
            </w:r>
          </w:p>
        </w:tc>
      </w:tr>
      <w:tr w:rsidR="00BB5981" w:rsidRPr="00614372" w14:paraId="2482E97E" w14:textId="77777777" w:rsidTr="008B4D18">
        <w:tc>
          <w:tcPr>
            <w:tcW w:w="568" w:type="dxa"/>
          </w:tcPr>
          <w:p w14:paraId="2BEAA7A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</w:tcPr>
          <w:p w14:paraId="642F4FD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15F91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400C97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Тора и заповеди.</w:t>
            </w:r>
          </w:p>
          <w:p w14:paraId="7D3E586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(с.64-70)</w:t>
            </w:r>
          </w:p>
        </w:tc>
        <w:tc>
          <w:tcPr>
            <w:tcW w:w="2375" w:type="dxa"/>
          </w:tcPr>
          <w:p w14:paraId="5BD1AC9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Тора, Пятикнижие, Земля обетованная, пророк, заповеди, Завет.</w:t>
            </w:r>
          </w:p>
        </w:tc>
        <w:tc>
          <w:tcPr>
            <w:tcW w:w="1851" w:type="dxa"/>
          </w:tcPr>
          <w:p w14:paraId="15D7534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Тора как еврейский религиозный закон. Пятикнижие и его содержание. Сефер-Тора. Правила написания, хранения и чтения Торы. История дарования Торы еврейскому народу. Исход </w:t>
            </w:r>
            <w:r w:rsidRPr="00614372">
              <w:rPr>
                <w:rFonts w:ascii="Times New Roman" w:hAnsi="Times New Roman" w:cs="Times New Roman"/>
              </w:rPr>
              <w:lastRenderedPageBreak/>
              <w:t>евреев из Египта, путь в Землю обетованную. Пророк Моисей. Праздники. Десять заповедей. Иерусалимский храм. Стена Плача.</w:t>
            </w:r>
          </w:p>
        </w:tc>
        <w:tc>
          <w:tcPr>
            <w:tcW w:w="2438" w:type="dxa"/>
          </w:tcPr>
          <w:p w14:paraId="00A3BC7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С.70 задание 3: подготовить рассказ о пророке Моисее.</w:t>
            </w:r>
          </w:p>
        </w:tc>
      </w:tr>
      <w:tr w:rsidR="00BB5981" w:rsidRPr="00614372" w14:paraId="7D66BCFE" w14:textId="77777777" w:rsidTr="008B4D18">
        <w:tc>
          <w:tcPr>
            <w:tcW w:w="568" w:type="dxa"/>
          </w:tcPr>
          <w:p w14:paraId="4D4457B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</w:tcPr>
          <w:p w14:paraId="51E5339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F9545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8256CB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О чём говорит иудейский Закон.</w:t>
            </w:r>
          </w:p>
          <w:p w14:paraId="2EC7890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(с.71-76)</w:t>
            </w:r>
          </w:p>
        </w:tc>
        <w:tc>
          <w:tcPr>
            <w:tcW w:w="2375" w:type="dxa"/>
          </w:tcPr>
          <w:p w14:paraId="37E0E3B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Мессия, </w:t>
            </w:r>
            <w:proofErr w:type="spellStart"/>
            <w:r w:rsidRPr="00614372">
              <w:rPr>
                <w:rFonts w:ascii="Times New Roman" w:hAnsi="Times New Roman" w:cs="Times New Roman"/>
              </w:rPr>
              <w:t>цдака</w:t>
            </w:r>
            <w:proofErr w:type="spellEnd"/>
            <w:r w:rsidRPr="00614372">
              <w:rPr>
                <w:rFonts w:ascii="Times New Roman" w:hAnsi="Times New Roman" w:cs="Times New Roman"/>
              </w:rPr>
              <w:t>, кашрут.</w:t>
            </w:r>
          </w:p>
        </w:tc>
        <w:tc>
          <w:tcPr>
            <w:tcW w:w="1851" w:type="dxa"/>
          </w:tcPr>
          <w:p w14:paraId="498D3F0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Гигеля</w:t>
            </w:r>
            <w:proofErr w:type="spellEnd"/>
            <w:r w:rsidRPr="00614372">
              <w:rPr>
                <w:rFonts w:ascii="Times New Roman" w:hAnsi="Times New Roman" w:cs="Times New Roman"/>
              </w:rPr>
              <w:t>. Еврейские мудрецы о сути иудаизма. Смысл заповеди о любви к ближнему. Вера в приход Мессии и Царство справедливости. Значение и смысл благотворительности в иудейской традиции. Изучение Торы и отношение к учению и знаниям в иудейской традиции. Отношение к природе и живым существам в иудаизме.</w:t>
            </w:r>
          </w:p>
        </w:tc>
        <w:tc>
          <w:tcPr>
            <w:tcW w:w="2438" w:type="dxa"/>
          </w:tcPr>
          <w:p w14:paraId="4AB7849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 76 ответить на вопросы 1-4</w:t>
            </w:r>
          </w:p>
        </w:tc>
      </w:tr>
      <w:tr w:rsidR="00BB5981" w:rsidRPr="00614372" w14:paraId="77EDB4D7" w14:textId="77777777" w:rsidTr="008B4D18">
        <w:tc>
          <w:tcPr>
            <w:tcW w:w="568" w:type="dxa"/>
          </w:tcPr>
          <w:p w14:paraId="696D4D3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</w:tcPr>
          <w:p w14:paraId="2137207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E4B8D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393DA8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Религиозные обряды и </w:t>
            </w:r>
            <w:r w:rsidRPr="00614372">
              <w:rPr>
                <w:rFonts w:ascii="Times New Roman" w:hAnsi="Times New Roman" w:cs="Times New Roman"/>
              </w:rPr>
              <w:lastRenderedPageBreak/>
              <w:t>ритуалы в иудаизме.</w:t>
            </w:r>
          </w:p>
          <w:p w14:paraId="2A32953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(с.77-82)</w:t>
            </w:r>
          </w:p>
        </w:tc>
        <w:tc>
          <w:tcPr>
            <w:tcW w:w="2375" w:type="dxa"/>
          </w:tcPr>
          <w:p w14:paraId="7193B06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Бар-</w:t>
            </w:r>
            <w:proofErr w:type="spellStart"/>
            <w:r w:rsidRPr="00614372">
              <w:rPr>
                <w:rFonts w:ascii="Times New Roman" w:hAnsi="Times New Roman" w:cs="Times New Roman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</w:rPr>
              <w:t>, бат-</w:t>
            </w:r>
            <w:proofErr w:type="spellStart"/>
            <w:r w:rsidRPr="00614372">
              <w:rPr>
                <w:rFonts w:ascii="Times New Roman" w:hAnsi="Times New Roman" w:cs="Times New Roman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</w:rPr>
              <w:t>, синагога, раввин.</w:t>
            </w:r>
          </w:p>
        </w:tc>
        <w:tc>
          <w:tcPr>
            <w:tcW w:w="1851" w:type="dxa"/>
          </w:tcPr>
          <w:p w14:paraId="49E3538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Обряды жизненного цикла в </w:t>
            </w:r>
            <w:r w:rsidRPr="00614372">
              <w:rPr>
                <w:rFonts w:ascii="Times New Roman" w:hAnsi="Times New Roman" w:cs="Times New Roman"/>
              </w:rPr>
              <w:lastRenderedPageBreak/>
              <w:t>иудаизме: брит-мила, бар-</w:t>
            </w:r>
            <w:proofErr w:type="spellStart"/>
            <w:r w:rsidRPr="00614372">
              <w:rPr>
                <w:rFonts w:ascii="Times New Roman" w:hAnsi="Times New Roman" w:cs="Times New Roman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</w:rPr>
              <w:t>, бат-</w:t>
            </w:r>
            <w:proofErr w:type="spellStart"/>
            <w:r w:rsidRPr="00614372">
              <w:rPr>
                <w:rFonts w:ascii="Times New Roman" w:hAnsi="Times New Roman" w:cs="Times New Roman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, свадьба. </w:t>
            </w:r>
          </w:p>
          <w:p w14:paraId="31095D6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Синагога. Происхождение и назначение, отличие синагоги от храма. Значение в религиозной и </w:t>
            </w:r>
            <w:proofErr w:type="gramStart"/>
            <w:r w:rsidRPr="00614372">
              <w:rPr>
                <w:rFonts w:ascii="Times New Roman" w:hAnsi="Times New Roman" w:cs="Times New Roman"/>
              </w:rPr>
              <w:t>повседневной  жизни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еврейской общины. Внешний облик и внутреннее убранство. Правила поведения в синагоге. Раввины и их роль.</w:t>
            </w:r>
          </w:p>
        </w:tc>
        <w:tc>
          <w:tcPr>
            <w:tcW w:w="2438" w:type="dxa"/>
          </w:tcPr>
          <w:p w14:paraId="4F512B0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 xml:space="preserve">С. 82. Задание 4: подготовить сообщение о </w:t>
            </w:r>
            <w:r w:rsidRPr="00614372">
              <w:rPr>
                <w:rFonts w:ascii="Times New Roman" w:hAnsi="Times New Roman" w:cs="Times New Roman"/>
              </w:rPr>
              <w:lastRenderedPageBreak/>
              <w:t>традиционных иудейских праздниках.</w:t>
            </w:r>
          </w:p>
        </w:tc>
      </w:tr>
      <w:tr w:rsidR="00BB5981" w:rsidRPr="00614372" w14:paraId="2117DA02" w14:textId="77777777" w:rsidTr="008B4D18">
        <w:tc>
          <w:tcPr>
            <w:tcW w:w="10632" w:type="dxa"/>
            <w:gridSpan w:val="7"/>
          </w:tcPr>
          <w:p w14:paraId="753F8680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lastRenderedPageBreak/>
              <w:t>Раздел 4. Христианство (6 часов).</w:t>
            </w:r>
          </w:p>
        </w:tc>
      </w:tr>
      <w:tr w:rsidR="00BB5981" w:rsidRPr="00614372" w14:paraId="26001D40" w14:textId="77777777" w:rsidTr="008B4D18">
        <w:tc>
          <w:tcPr>
            <w:tcW w:w="568" w:type="dxa"/>
          </w:tcPr>
          <w:p w14:paraId="2B133BC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</w:tcPr>
          <w:p w14:paraId="1BE9B60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F84DB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3C9F09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Представление о Боге и мире в христианстве.</w:t>
            </w:r>
          </w:p>
          <w:p w14:paraId="151EE66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(с.85-91)</w:t>
            </w:r>
          </w:p>
        </w:tc>
        <w:tc>
          <w:tcPr>
            <w:tcW w:w="2375" w:type="dxa"/>
          </w:tcPr>
          <w:p w14:paraId="5D79132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Христианство, Библия.</w:t>
            </w:r>
          </w:p>
        </w:tc>
        <w:tc>
          <w:tcPr>
            <w:tcW w:w="1851" w:type="dxa"/>
          </w:tcPr>
          <w:p w14:paraId="08E1431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Христианство и его распространение в мире. Основные направления: православие, католицизм,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протестанизм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. Представление о Боге. Библия. Представления о сотворении мира и человека, о душе. Ответственность человека за себя и окружающий </w:t>
            </w:r>
            <w:r w:rsidRPr="00614372">
              <w:rPr>
                <w:rFonts w:ascii="Times New Roman" w:hAnsi="Times New Roman" w:cs="Times New Roman"/>
              </w:rPr>
              <w:lastRenderedPageBreak/>
              <w:t>мир. Иисус Христос, его жизнь и деяния согласно христианской традиции.</w:t>
            </w:r>
          </w:p>
        </w:tc>
        <w:tc>
          <w:tcPr>
            <w:tcW w:w="2438" w:type="dxa"/>
          </w:tcPr>
          <w:p w14:paraId="44D7CDD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С. 91 ответить на вопросы 1-4.</w:t>
            </w:r>
          </w:p>
        </w:tc>
      </w:tr>
      <w:tr w:rsidR="00BB5981" w:rsidRPr="00614372" w14:paraId="7D67733D" w14:textId="77777777" w:rsidTr="008B4D18">
        <w:tc>
          <w:tcPr>
            <w:tcW w:w="568" w:type="dxa"/>
          </w:tcPr>
          <w:p w14:paraId="6D6EF4E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</w:tcPr>
          <w:p w14:paraId="54B6BEF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C8598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E2057E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Представление о человеке в христианстве.</w:t>
            </w:r>
          </w:p>
          <w:p w14:paraId="39DA19E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(с.92-96)</w:t>
            </w:r>
          </w:p>
        </w:tc>
        <w:tc>
          <w:tcPr>
            <w:tcW w:w="2375" w:type="dxa"/>
          </w:tcPr>
          <w:p w14:paraId="7F20BEF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Спасение, любовь.</w:t>
            </w:r>
          </w:p>
        </w:tc>
        <w:tc>
          <w:tcPr>
            <w:tcW w:w="1851" w:type="dxa"/>
          </w:tcPr>
          <w:p w14:paraId="264AA98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Первые люди Адам и Ева. Христианские представления о грехе. Иисус Христос – Спаситель. Основные Заповеди. Человеческая </w:t>
            </w:r>
            <w:proofErr w:type="gramStart"/>
            <w:r w:rsidRPr="00614372">
              <w:rPr>
                <w:rFonts w:ascii="Times New Roman" w:hAnsi="Times New Roman" w:cs="Times New Roman"/>
              </w:rPr>
              <w:t>жизнь  и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достоинство как важнейшие ценности. Христианская идея самосовершенствования. Притча о следах на песке.</w:t>
            </w:r>
          </w:p>
        </w:tc>
        <w:tc>
          <w:tcPr>
            <w:tcW w:w="2438" w:type="dxa"/>
          </w:tcPr>
          <w:p w14:paraId="19556DF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С.96 задание 4: сделать поделку по описанию: «Как люди выражают свою любовь»</w:t>
            </w:r>
          </w:p>
        </w:tc>
      </w:tr>
      <w:tr w:rsidR="00BB5981" w:rsidRPr="00614372" w14:paraId="58E31669" w14:textId="77777777" w:rsidTr="008B4D18">
        <w:tc>
          <w:tcPr>
            <w:tcW w:w="568" w:type="dxa"/>
          </w:tcPr>
          <w:p w14:paraId="04BCF05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</w:tcPr>
          <w:p w14:paraId="5F5BD7F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7A2E8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75893B1" w14:textId="77777777" w:rsidR="00BB5981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Библия – священная книга христиан.</w:t>
            </w:r>
          </w:p>
          <w:p w14:paraId="0C26B72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97-100)</w:t>
            </w:r>
          </w:p>
          <w:p w14:paraId="444E3D4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892616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Библия, Ветхий Завет и Новый Завет.</w:t>
            </w:r>
          </w:p>
        </w:tc>
        <w:tc>
          <w:tcPr>
            <w:tcW w:w="1851" w:type="dxa"/>
          </w:tcPr>
          <w:p w14:paraId="72B0841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Книги Библии. Переводы Библии на языки мира. Роль Библии в развитии письменности. Происхождение славянской письменности, Кирилл и Мефодий. Содержание Ветхого Завета и Нового Завета. Принятие христианства </w:t>
            </w:r>
            <w:r w:rsidRPr="00614372">
              <w:rPr>
                <w:rFonts w:ascii="Times New Roman" w:hAnsi="Times New Roman" w:cs="Times New Roman"/>
              </w:rPr>
              <w:lastRenderedPageBreak/>
              <w:t>на Руси. Распространение православия.</w:t>
            </w:r>
          </w:p>
        </w:tc>
        <w:tc>
          <w:tcPr>
            <w:tcW w:w="2438" w:type="dxa"/>
          </w:tcPr>
          <w:p w14:paraId="78C92D7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С. 100 ответить на вопрос 3.</w:t>
            </w:r>
          </w:p>
        </w:tc>
      </w:tr>
      <w:tr w:rsidR="00BB5981" w:rsidRPr="00614372" w14:paraId="158254BF" w14:textId="77777777" w:rsidTr="008B4D18">
        <w:tc>
          <w:tcPr>
            <w:tcW w:w="568" w:type="dxa"/>
          </w:tcPr>
          <w:p w14:paraId="1ADF99A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</w:tcPr>
          <w:p w14:paraId="0F17726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8C396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B83CEE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Православие.</w:t>
            </w:r>
          </w:p>
          <w:p w14:paraId="1AA6737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(с.101-107)</w:t>
            </w:r>
          </w:p>
        </w:tc>
        <w:tc>
          <w:tcPr>
            <w:tcW w:w="2375" w:type="dxa"/>
          </w:tcPr>
          <w:p w14:paraId="7EA8E23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Православие, церковь, священнослужители, церковнослужители, икона.</w:t>
            </w:r>
          </w:p>
        </w:tc>
        <w:tc>
          <w:tcPr>
            <w:tcW w:w="1851" w:type="dxa"/>
          </w:tcPr>
          <w:p w14:paraId="2FFA4798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Православная церковь. Правила жизни православных верующих. Православный храм: внешний вид и внутреннее устройство. </w:t>
            </w:r>
          </w:p>
        </w:tc>
        <w:tc>
          <w:tcPr>
            <w:tcW w:w="2438" w:type="dxa"/>
          </w:tcPr>
          <w:p w14:paraId="2F996B4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с.107 задание 3 (</w:t>
            </w:r>
            <w:r w:rsidRPr="00614372">
              <w:rPr>
                <w:rFonts w:ascii="Times New Roman" w:hAnsi="Times New Roman" w:cs="Times New Roman"/>
                <w:lang w:val="en-US"/>
              </w:rPr>
              <w:t>I</w:t>
            </w:r>
            <w:r w:rsidRPr="00614372">
              <w:rPr>
                <w:rFonts w:ascii="Times New Roman" w:hAnsi="Times New Roman" w:cs="Times New Roman"/>
              </w:rPr>
              <w:t xml:space="preserve"> вариант): найти информацию о православных монастырях.</w:t>
            </w:r>
          </w:p>
          <w:p w14:paraId="2BB68E6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с.107 задание 4 (</w:t>
            </w:r>
            <w:r w:rsidRPr="00614372">
              <w:rPr>
                <w:rFonts w:ascii="Times New Roman" w:hAnsi="Times New Roman" w:cs="Times New Roman"/>
                <w:lang w:val="en-US"/>
              </w:rPr>
              <w:t>II</w:t>
            </w:r>
            <w:r w:rsidRPr="00614372">
              <w:rPr>
                <w:rFonts w:ascii="Times New Roman" w:hAnsi="Times New Roman" w:cs="Times New Roman"/>
              </w:rPr>
              <w:t xml:space="preserve"> вариант): подготовить сообщение о православных праздниках.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5981" w:rsidRPr="00614372" w14:paraId="28B1F159" w14:textId="77777777" w:rsidTr="008B4D18">
        <w:tc>
          <w:tcPr>
            <w:tcW w:w="568" w:type="dxa"/>
          </w:tcPr>
          <w:p w14:paraId="43F9EDD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</w:tcPr>
          <w:p w14:paraId="6627264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F365D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296442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Католицизм.</w:t>
            </w:r>
          </w:p>
          <w:p w14:paraId="19C1EA6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(с.108-113)</w:t>
            </w:r>
          </w:p>
        </w:tc>
        <w:tc>
          <w:tcPr>
            <w:tcW w:w="2375" w:type="dxa"/>
          </w:tcPr>
          <w:p w14:paraId="3F4A67E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Католицизм, Ватикан.</w:t>
            </w:r>
          </w:p>
        </w:tc>
        <w:tc>
          <w:tcPr>
            <w:tcW w:w="1851" w:type="dxa"/>
          </w:tcPr>
          <w:p w14:paraId="2480033F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Государство Ватикан и Папа Римский. Католические священно- и церковнослужители. Почитание Девы Марии. Образ Девы Марии в искусстве. Католическое искусство. </w:t>
            </w:r>
          </w:p>
        </w:tc>
        <w:tc>
          <w:tcPr>
            <w:tcW w:w="2438" w:type="dxa"/>
          </w:tcPr>
          <w:p w14:paraId="5E095FE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С.113 задание 4</w:t>
            </w:r>
            <w:proofErr w:type="gramStart"/>
            <w:r w:rsidRPr="00614372">
              <w:rPr>
                <w:rFonts w:ascii="Times New Roman" w:hAnsi="Times New Roman" w:cs="Times New Roman"/>
              </w:rPr>
              <w:t>: Подготовить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сообщение о Государстве Ватикан.                                              </w:t>
            </w:r>
          </w:p>
        </w:tc>
      </w:tr>
      <w:tr w:rsidR="00BB5981" w:rsidRPr="00614372" w14:paraId="5C8C59C7" w14:textId="77777777" w:rsidTr="008B4D18">
        <w:tc>
          <w:tcPr>
            <w:tcW w:w="568" w:type="dxa"/>
          </w:tcPr>
          <w:p w14:paraId="4D84AC8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</w:tcPr>
          <w:p w14:paraId="75DBEF5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7ABCB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CA5C08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Протестантизм.</w:t>
            </w:r>
          </w:p>
          <w:p w14:paraId="6DD78F9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(с.114-118)</w:t>
            </w:r>
          </w:p>
        </w:tc>
        <w:tc>
          <w:tcPr>
            <w:tcW w:w="2375" w:type="dxa"/>
          </w:tcPr>
          <w:p w14:paraId="01ABCB6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Протестантизм, миссионерство, баптизм, лютеранство, адвентизм.</w:t>
            </w:r>
          </w:p>
        </w:tc>
        <w:tc>
          <w:tcPr>
            <w:tcW w:w="1851" w:type="dxa"/>
          </w:tcPr>
          <w:p w14:paraId="36A6EF88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Происхождение протестантизма. Значение Священного Писания.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Проповедческая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 и миссионерская деятельность протестантских пасторов. Протестантские священные сооружения, внешний вид и </w:t>
            </w:r>
            <w:r w:rsidRPr="00614372">
              <w:rPr>
                <w:rFonts w:ascii="Times New Roman" w:hAnsi="Times New Roman" w:cs="Times New Roman"/>
              </w:rPr>
              <w:lastRenderedPageBreak/>
              <w:t xml:space="preserve">внутреннее убранство. </w:t>
            </w:r>
          </w:p>
        </w:tc>
        <w:tc>
          <w:tcPr>
            <w:tcW w:w="2438" w:type="dxa"/>
          </w:tcPr>
          <w:p w14:paraId="3D40085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С. 118 задание 4.</w:t>
            </w:r>
          </w:p>
        </w:tc>
      </w:tr>
      <w:tr w:rsidR="00BB5981" w:rsidRPr="00614372" w14:paraId="1F9D013B" w14:textId="77777777" w:rsidTr="008B4D18">
        <w:tc>
          <w:tcPr>
            <w:tcW w:w="568" w:type="dxa"/>
          </w:tcPr>
          <w:p w14:paraId="0F5D0A4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gridSpan w:val="6"/>
          </w:tcPr>
          <w:p w14:paraId="7F5FF73E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t>Раздел 5. Ислам (5 часов).</w:t>
            </w:r>
          </w:p>
        </w:tc>
      </w:tr>
      <w:tr w:rsidR="00BB5981" w:rsidRPr="00614372" w14:paraId="7E8A69B6" w14:textId="77777777" w:rsidTr="008B4D18">
        <w:tc>
          <w:tcPr>
            <w:tcW w:w="568" w:type="dxa"/>
          </w:tcPr>
          <w:p w14:paraId="65450A1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</w:tcPr>
          <w:p w14:paraId="24A06C5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6945F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6ADA79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Представление о Боге и мире в исламе.</w:t>
            </w:r>
          </w:p>
          <w:p w14:paraId="1F04032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(с.121-124)</w:t>
            </w:r>
          </w:p>
        </w:tc>
        <w:tc>
          <w:tcPr>
            <w:tcW w:w="2375" w:type="dxa"/>
          </w:tcPr>
          <w:p w14:paraId="77FAF10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Ислам, мусульмане, Коран.</w:t>
            </w:r>
          </w:p>
        </w:tc>
        <w:tc>
          <w:tcPr>
            <w:tcW w:w="1851" w:type="dxa"/>
          </w:tcPr>
          <w:p w14:paraId="70FE446E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Ислам. Мусульмане. </w:t>
            </w:r>
            <w:proofErr w:type="spellStart"/>
            <w:r w:rsidRPr="00614372">
              <w:rPr>
                <w:rFonts w:ascii="Times New Roman" w:hAnsi="Times New Roman" w:cs="Times New Roman"/>
              </w:rPr>
              <w:t>Рапространение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 ислама в мире. Представление о Боге в исламе. Запрет на изображение Бога. Коран о создании Вселенной, жизни и людей. Права и обязанности человека. 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5941F8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14372">
              <w:rPr>
                <w:rFonts w:ascii="Times New Roman" w:hAnsi="Times New Roman" w:cs="Times New Roman"/>
              </w:rPr>
              <w:t>С.с</w:t>
            </w:r>
            <w:proofErr w:type="spellEnd"/>
            <w:r w:rsidRPr="00614372">
              <w:rPr>
                <w:rFonts w:ascii="Times New Roman" w:hAnsi="Times New Roman" w:cs="Times New Roman"/>
              </w:rPr>
              <w:t>. 121-124 читать; с. 124 ответить на вопрос 4.</w:t>
            </w:r>
          </w:p>
        </w:tc>
      </w:tr>
      <w:tr w:rsidR="00BB5981" w:rsidRPr="00614372" w14:paraId="7B085E8A" w14:textId="77777777" w:rsidTr="008B4D18">
        <w:tc>
          <w:tcPr>
            <w:tcW w:w="568" w:type="dxa"/>
          </w:tcPr>
          <w:p w14:paraId="1F066BF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</w:tcPr>
          <w:p w14:paraId="5469D94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C2134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F6A360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Пророк Мухаммад.</w:t>
            </w:r>
          </w:p>
          <w:p w14:paraId="08A77D0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(с.125-128)</w:t>
            </w:r>
          </w:p>
        </w:tc>
        <w:tc>
          <w:tcPr>
            <w:tcW w:w="2375" w:type="dxa"/>
          </w:tcPr>
          <w:p w14:paraId="1C74C1F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46414E8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Первые люди Адам и </w:t>
            </w:r>
            <w:proofErr w:type="spellStart"/>
            <w:r w:rsidRPr="00614372">
              <w:rPr>
                <w:rFonts w:ascii="Times New Roman" w:hAnsi="Times New Roman" w:cs="Times New Roman"/>
              </w:rPr>
              <w:t>Хава</w:t>
            </w:r>
            <w:proofErr w:type="spellEnd"/>
            <w:r w:rsidRPr="00614372">
              <w:rPr>
                <w:rFonts w:ascii="Times New Roman" w:hAnsi="Times New Roman" w:cs="Times New Roman"/>
              </w:rPr>
              <w:t>. Пророки в исламе. Пророк Мухаммад – «печать пророков». Защита Родины в системе ценностей ислама. Джихад, правильное толкование понятия «джихад».</w:t>
            </w:r>
          </w:p>
        </w:tc>
        <w:tc>
          <w:tcPr>
            <w:tcW w:w="2438" w:type="dxa"/>
          </w:tcPr>
          <w:p w14:paraId="526EADA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 128 задания 4, 5.</w:t>
            </w:r>
          </w:p>
        </w:tc>
      </w:tr>
      <w:tr w:rsidR="00BB5981" w:rsidRPr="00614372" w14:paraId="5D8ED9E5" w14:textId="77777777" w:rsidTr="008B4D18">
        <w:tc>
          <w:tcPr>
            <w:tcW w:w="568" w:type="dxa"/>
          </w:tcPr>
          <w:p w14:paraId="0B1FDEE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</w:tcPr>
          <w:p w14:paraId="60B706A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8814F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799BDD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Коран и Сунна.</w:t>
            </w:r>
          </w:p>
          <w:p w14:paraId="7015E1E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 129-132)</w:t>
            </w:r>
          </w:p>
        </w:tc>
        <w:tc>
          <w:tcPr>
            <w:tcW w:w="2375" w:type="dxa"/>
          </w:tcPr>
          <w:p w14:paraId="12898A6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Коран, Сунна.</w:t>
            </w:r>
          </w:p>
        </w:tc>
        <w:tc>
          <w:tcPr>
            <w:tcW w:w="1851" w:type="dxa"/>
          </w:tcPr>
          <w:p w14:paraId="41907A7F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Коран – священная книга мусульман. Сунна – предание о жизни пророка Мухаммада. Значение Корана и </w:t>
            </w:r>
            <w:r w:rsidRPr="00614372">
              <w:rPr>
                <w:rFonts w:ascii="Times New Roman" w:hAnsi="Times New Roman" w:cs="Times New Roman"/>
              </w:rPr>
              <w:lastRenderedPageBreak/>
              <w:t xml:space="preserve">Сунны в религиозной и повседневной жизни мусульман. </w:t>
            </w:r>
          </w:p>
        </w:tc>
        <w:tc>
          <w:tcPr>
            <w:tcW w:w="2438" w:type="dxa"/>
          </w:tcPr>
          <w:p w14:paraId="5EB8407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С.190-191 прочитать исламскую притчу, объяснить вы понимаете её смысл.</w:t>
            </w:r>
          </w:p>
        </w:tc>
      </w:tr>
      <w:tr w:rsidR="00BB5981" w:rsidRPr="00614372" w14:paraId="347BBA25" w14:textId="77777777" w:rsidTr="008B4D18">
        <w:tc>
          <w:tcPr>
            <w:tcW w:w="568" w:type="dxa"/>
          </w:tcPr>
          <w:p w14:paraId="4C4A01E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</w:tcPr>
          <w:p w14:paraId="4E37E15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CCD26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CB150D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Столпы ислама. Праздники ислама.</w:t>
            </w:r>
          </w:p>
          <w:p w14:paraId="1976957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(с.133-137)</w:t>
            </w:r>
          </w:p>
        </w:tc>
        <w:tc>
          <w:tcPr>
            <w:tcW w:w="2375" w:type="dxa"/>
          </w:tcPr>
          <w:p w14:paraId="7550651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14372">
              <w:rPr>
                <w:rFonts w:ascii="Times New Roman" w:hAnsi="Times New Roman" w:cs="Times New Roman"/>
              </w:rPr>
              <w:t>Шахада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, намаз, Рамадан, Ураза-байрам,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закят</w:t>
            </w:r>
            <w:proofErr w:type="spellEnd"/>
            <w:r w:rsidRPr="00614372">
              <w:rPr>
                <w:rFonts w:ascii="Times New Roman" w:hAnsi="Times New Roman" w:cs="Times New Roman"/>
              </w:rPr>
              <w:t>, хадж, Курбан-байрам.</w:t>
            </w:r>
          </w:p>
        </w:tc>
        <w:tc>
          <w:tcPr>
            <w:tcW w:w="1851" w:type="dxa"/>
          </w:tcPr>
          <w:p w14:paraId="28424CE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Пять столпов ислама. </w:t>
            </w:r>
            <w:proofErr w:type="spellStart"/>
            <w:r w:rsidRPr="00614372">
              <w:rPr>
                <w:rFonts w:ascii="Times New Roman" w:hAnsi="Times New Roman" w:cs="Times New Roman"/>
              </w:rPr>
              <w:t>Шахада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. Намаз, правила намаза. Пост в месяц Рамадан, запреты и разрешение во время поста. Праздник Ураза-байрам.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Закят</w:t>
            </w:r>
            <w:proofErr w:type="spellEnd"/>
            <w:r w:rsidRPr="00614372">
              <w:rPr>
                <w:rFonts w:ascii="Times New Roman" w:hAnsi="Times New Roman" w:cs="Times New Roman"/>
              </w:rPr>
              <w:t>, его значение в жизни мусульманской общины. Хадж, традиции паломничества к святыням ислама. Праздник Курбан-байрам.</w:t>
            </w:r>
          </w:p>
        </w:tc>
        <w:tc>
          <w:tcPr>
            <w:tcW w:w="2438" w:type="dxa"/>
          </w:tcPr>
          <w:p w14:paraId="128C894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Подготовить сообщение о мусульманских праздниках.</w:t>
            </w:r>
          </w:p>
        </w:tc>
      </w:tr>
      <w:tr w:rsidR="00BB5981" w:rsidRPr="00614372" w14:paraId="077694BB" w14:textId="77777777" w:rsidTr="008B4D18">
        <w:tc>
          <w:tcPr>
            <w:tcW w:w="568" w:type="dxa"/>
          </w:tcPr>
          <w:p w14:paraId="09A0E44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</w:tcPr>
          <w:p w14:paraId="7C6137A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A1CC2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222BC9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Священные города и сооружения ислама.</w:t>
            </w:r>
          </w:p>
          <w:p w14:paraId="79A9589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(с.138-142)</w:t>
            </w:r>
          </w:p>
        </w:tc>
        <w:tc>
          <w:tcPr>
            <w:tcW w:w="2375" w:type="dxa"/>
          </w:tcPr>
          <w:p w14:paraId="70B9CA5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Мекка, Кааба, Медина, мечеть.</w:t>
            </w:r>
          </w:p>
        </w:tc>
        <w:tc>
          <w:tcPr>
            <w:tcW w:w="1851" w:type="dxa"/>
          </w:tcPr>
          <w:p w14:paraId="2293575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Мекка, мечеть Аль-</w:t>
            </w:r>
            <w:proofErr w:type="spellStart"/>
            <w:r w:rsidRPr="00614372">
              <w:rPr>
                <w:rFonts w:ascii="Times New Roman" w:hAnsi="Times New Roman" w:cs="Times New Roman"/>
              </w:rPr>
              <w:t>Харам</w:t>
            </w:r>
            <w:proofErr w:type="spellEnd"/>
            <w:r w:rsidRPr="00614372">
              <w:rPr>
                <w:rFonts w:ascii="Times New Roman" w:hAnsi="Times New Roman" w:cs="Times New Roman"/>
              </w:rPr>
              <w:t>, Кааба. Чёрный камень и легенды о его происхождении. Медина, переселение пророка Мухаммада из Мекки в Медину. Мечеть Пророка, могила пророка Мухаммада. Иерусалим, мечеть Аль-</w:t>
            </w:r>
            <w:r w:rsidRPr="00614372">
              <w:rPr>
                <w:rFonts w:ascii="Times New Roman" w:hAnsi="Times New Roman" w:cs="Times New Roman"/>
              </w:rPr>
              <w:lastRenderedPageBreak/>
              <w:t>Акса. Мечеть, внешний вид и внутреннее убранство. Символы ислама. Правила поведения в мечети.</w:t>
            </w:r>
          </w:p>
        </w:tc>
        <w:tc>
          <w:tcPr>
            <w:tcW w:w="2438" w:type="dxa"/>
          </w:tcPr>
          <w:p w14:paraId="0989D32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 xml:space="preserve">С. 142 задание 4: подготовить сообщение об одной </w:t>
            </w:r>
            <w:proofErr w:type="gramStart"/>
            <w:r w:rsidRPr="00614372">
              <w:rPr>
                <w:rFonts w:ascii="Times New Roman" w:hAnsi="Times New Roman" w:cs="Times New Roman"/>
              </w:rPr>
              <w:t>из мечетей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расположенных на территории России.</w:t>
            </w:r>
          </w:p>
        </w:tc>
      </w:tr>
      <w:tr w:rsidR="00BB5981" w:rsidRPr="00614372" w14:paraId="552C944D" w14:textId="77777777" w:rsidTr="008B4D18">
        <w:tc>
          <w:tcPr>
            <w:tcW w:w="10632" w:type="dxa"/>
            <w:gridSpan w:val="7"/>
          </w:tcPr>
          <w:p w14:paraId="6B346C53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t>Раздел 6. Буддизм (4 часа).</w:t>
            </w:r>
          </w:p>
        </w:tc>
      </w:tr>
      <w:tr w:rsidR="00BB5981" w:rsidRPr="00614372" w14:paraId="748BEC18" w14:textId="77777777" w:rsidTr="008B4D18">
        <w:tc>
          <w:tcPr>
            <w:tcW w:w="568" w:type="dxa"/>
          </w:tcPr>
          <w:p w14:paraId="2A423A6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</w:tcPr>
          <w:p w14:paraId="49C7082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90F41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AF034F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Жизнь Будды.</w:t>
            </w:r>
          </w:p>
          <w:p w14:paraId="0C2C230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(с.145149)</w:t>
            </w:r>
          </w:p>
        </w:tc>
        <w:tc>
          <w:tcPr>
            <w:tcW w:w="2375" w:type="dxa"/>
          </w:tcPr>
          <w:p w14:paraId="1448615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Буддизм, срединный путь, просветление.</w:t>
            </w:r>
          </w:p>
        </w:tc>
        <w:tc>
          <w:tcPr>
            <w:tcW w:w="1851" w:type="dxa"/>
          </w:tcPr>
          <w:p w14:paraId="37CC11DD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Буддизм – старейшая мировая религия. Рождение, детство и юность </w:t>
            </w:r>
            <w:proofErr w:type="spellStart"/>
            <w:r w:rsidRPr="00614372">
              <w:rPr>
                <w:rFonts w:ascii="Times New Roman" w:hAnsi="Times New Roman" w:cs="Times New Roman"/>
              </w:rPr>
              <w:t>Сидхартхи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. Четыре встречи. Испытания </w:t>
            </w:r>
            <w:proofErr w:type="spellStart"/>
            <w:r w:rsidRPr="00614372">
              <w:rPr>
                <w:rFonts w:ascii="Times New Roman" w:hAnsi="Times New Roman" w:cs="Times New Roman"/>
              </w:rPr>
              <w:t>Сидхартхи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 в джунглях. </w:t>
            </w:r>
          </w:p>
        </w:tc>
        <w:tc>
          <w:tcPr>
            <w:tcW w:w="2438" w:type="dxa"/>
          </w:tcPr>
          <w:p w14:paraId="2AD6266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С.145-149 читать, с. 149 ответить на вопросы 1, 2.</w:t>
            </w:r>
          </w:p>
        </w:tc>
      </w:tr>
      <w:tr w:rsidR="00BB5981" w:rsidRPr="00614372" w14:paraId="4F3E27E9" w14:textId="77777777" w:rsidTr="008B4D18">
        <w:tc>
          <w:tcPr>
            <w:tcW w:w="568" w:type="dxa"/>
          </w:tcPr>
          <w:p w14:paraId="36ED5B2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</w:tcPr>
          <w:p w14:paraId="4ACE48D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CC8AD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FF718D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Учение Будды.</w:t>
            </w:r>
          </w:p>
          <w:p w14:paraId="55800B6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(с.150-155)</w:t>
            </w:r>
          </w:p>
        </w:tc>
        <w:tc>
          <w:tcPr>
            <w:tcW w:w="2375" w:type="dxa"/>
          </w:tcPr>
          <w:p w14:paraId="2C42437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Четыре благородные истины, карма, нирвана, </w:t>
            </w:r>
            <w:proofErr w:type="spellStart"/>
            <w:r w:rsidRPr="00614372">
              <w:rPr>
                <w:rFonts w:ascii="Times New Roman" w:hAnsi="Times New Roman" w:cs="Times New Roman"/>
              </w:rPr>
              <w:t>джатаки</w:t>
            </w:r>
            <w:proofErr w:type="spellEnd"/>
            <w:r w:rsidRPr="00614372">
              <w:rPr>
                <w:rFonts w:ascii="Times New Roman" w:hAnsi="Times New Roman" w:cs="Times New Roman"/>
              </w:rPr>
              <w:t>, сансара, три драгоценности буддизма.</w:t>
            </w:r>
          </w:p>
        </w:tc>
        <w:tc>
          <w:tcPr>
            <w:tcW w:w="1851" w:type="dxa"/>
          </w:tcPr>
          <w:p w14:paraId="0522E5EE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Четыре благородные истины буддизма. Восьмеричный путь избавления от страданий. Закон кармы. Ответственность человека за свои поступки, мысли и слова. </w:t>
            </w:r>
          </w:p>
        </w:tc>
        <w:tc>
          <w:tcPr>
            <w:tcW w:w="2438" w:type="dxa"/>
          </w:tcPr>
          <w:p w14:paraId="26DB89B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Нарисовать один из восьми символов буддизма.</w:t>
            </w:r>
          </w:p>
        </w:tc>
      </w:tr>
      <w:tr w:rsidR="00BB5981" w:rsidRPr="00614372" w14:paraId="6BD464D7" w14:textId="77777777" w:rsidTr="008B4D18">
        <w:tc>
          <w:tcPr>
            <w:tcW w:w="568" w:type="dxa"/>
          </w:tcPr>
          <w:p w14:paraId="1E8E02F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</w:tcPr>
          <w:p w14:paraId="4914981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1BACC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EC13DB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Духовные наставники и священные сооружения буддизма.</w:t>
            </w:r>
          </w:p>
          <w:p w14:paraId="366A72D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(с.156-162)</w:t>
            </w:r>
          </w:p>
        </w:tc>
        <w:tc>
          <w:tcPr>
            <w:tcW w:w="2375" w:type="dxa"/>
          </w:tcPr>
          <w:p w14:paraId="2CC5AE7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Лама, Потала, бодхисатва.</w:t>
            </w:r>
          </w:p>
        </w:tc>
        <w:tc>
          <w:tcPr>
            <w:tcW w:w="1851" w:type="dxa"/>
          </w:tcPr>
          <w:p w14:paraId="36C35384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Распространение буддизма. Ламы и их роль в религиозной и повседневной </w:t>
            </w:r>
            <w:proofErr w:type="gramStart"/>
            <w:r w:rsidRPr="00614372">
              <w:rPr>
                <w:rFonts w:ascii="Times New Roman" w:hAnsi="Times New Roman" w:cs="Times New Roman"/>
              </w:rPr>
              <w:t>жизни  буддистов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. Буддийские храмы. </w:t>
            </w:r>
          </w:p>
        </w:tc>
        <w:tc>
          <w:tcPr>
            <w:tcW w:w="2438" w:type="dxa"/>
          </w:tcPr>
          <w:p w14:paraId="7E67B69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С.162 задание 3, 4: подготовить сообщение о буддийских монастырях и традиционных буддийских праздниках.</w:t>
            </w:r>
          </w:p>
        </w:tc>
      </w:tr>
      <w:tr w:rsidR="00BB5981" w:rsidRPr="00614372" w14:paraId="3C046D54" w14:textId="77777777" w:rsidTr="008B4D18">
        <w:tc>
          <w:tcPr>
            <w:tcW w:w="568" w:type="dxa"/>
          </w:tcPr>
          <w:p w14:paraId="4E2D8FE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09" w:type="dxa"/>
          </w:tcPr>
          <w:p w14:paraId="44F67E3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55C48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586124C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Священные тексты буддизма.</w:t>
            </w:r>
          </w:p>
          <w:p w14:paraId="21CC561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(с.163-166)</w:t>
            </w:r>
          </w:p>
        </w:tc>
        <w:tc>
          <w:tcPr>
            <w:tcW w:w="2375" w:type="dxa"/>
          </w:tcPr>
          <w:p w14:paraId="3710410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14372">
              <w:rPr>
                <w:rFonts w:ascii="Times New Roman" w:hAnsi="Times New Roman" w:cs="Times New Roman"/>
              </w:rPr>
              <w:t>Трипитака</w:t>
            </w:r>
            <w:proofErr w:type="spellEnd"/>
            <w:r w:rsidRPr="00614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1" w:type="dxa"/>
          </w:tcPr>
          <w:p w14:paraId="059B3649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14372">
              <w:rPr>
                <w:rFonts w:ascii="Times New Roman" w:hAnsi="Times New Roman" w:cs="Times New Roman"/>
              </w:rPr>
              <w:t>Трипитака</w:t>
            </w:r>
            <w:proofErr w:type="spellEnd"/>
            <w:r w:rsidRPr="00614372">
              <w:rPr>
                <w:rFonts w:ascii="Times New Roman" w:hAnsi="Times New Roman" w:cs="Times New Roman"/>
              </w:rPr>
              <w:t xml:space="preserve">. Языки священных буддийских текстов. Санскрит. Буддийские притчи и их роль в передаче учения Будды. Притча «Просто идите своим путём». Значение учения и знаний в системе ценностей буддизма. </w:t>
            </w:r>
          </w:p>
        </w:tc>
        <w:tc>
          <w:tcPr>
            <w:tcW w:w="2438" w:type="dxa"/>
          </w:tcPr>
          <w:p w14:paraId="2E7E3D5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С.194: прочитать буддийскую притчу, объяснить её смысл и нарисовать иллюстрацию.</w:t>
            </w:r>
          </w:p>
        </w:tc>
      </w:tr>
      <w:tr w:rsidR="00BB5981" w:rsidRPr="00614372" w14:paraId="6EE55102" w14:textId="77777777" w:rsidTr="008B4D18">
        <w:tc>
          <w:tcPr>
            <w:tcW w:w="10632" w:type="dxa"/>
            <w:gridSpan w:val="7"/>
          </w:tcPr>
          <w:p w14:paraId="10E2FBDF" w14:textId="77777777" w:rsidR="00BB5981" w:rsidRPr="00614372" w:rsidRDefault="00BB5981" w:rsidP="005D2B3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  <w:b/>
              </w:rPr>
              <w:t>Раздел 7. Подведение итогов (6 часов).</w:t>
            </w:r>
          </w:p>
        </w:tc>
      </w:tr>
      <w:tr w:rsidR="00BB5981" w:rsidRPr="00614372" w14:paraId="1CB55A23" w14:textId="77777777" w:rsidTr="008B4D18">
        <w:tc>
          <w:tcPr>
            <w:tcW w:w="568" w:type="dxa"/>
          </w:tcPr>
          <w:p w14:paraId="6E61A00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</w:tcPr>
          <w:p w14:paraId="32441DF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3E0084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7A6B0D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«Золотое правило нравственности»</w:t>
            </w:r>
          </w:p>
          <w:p w14:paraId="10DB806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(с.168-171)</w:t>
            </w:r>
          </w:p>
        </w:tc>
        <w:tc>
          <w:tcPr>
            <w:tcW w:w="2375" w:type="dxa"/>
          </w:tcPr>
          <w:p w14:paraId="4FDA984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Общечеловеческие ценности.</w:t>
            </w:r>
          </w:p>
        </w:tc>
        <w:tc>
          <w:tcPr>
            <w:tcW w:w="1851" w:type="dxa"/>
          </w:tcPr>
          <w:p w14:paraId="1010F553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Общие гуманистические основы религиозных культур. Общечеловеческие ценности. </w:t>
            </w:r>
          </w:p>
        </w:tc>
        <w:tc>
          <w:tcPr>
            <w:tcW w:w="2438" w:type="dxa"/>
          </w:tcPr>
          <w:p w14:paraId="75A02B98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С. 171 задание 3. Нарисовать иллюстрации к уроку.</w:t>
            </w:r>
          </w:p>
        </w:tc>
      </w:tr>
      <w:tr w:rsidR="00BB5981" w:rsidRPr="00614372" w14:paraId="44292FC1" w14:textId="77777777" w:rsidTr="008B4D18">
        <w:tc>
          <w:tcPr>
            <w:tcW w:w="568" w:type="dxa"/>
          </w:tcPr>
          <w:p w14:paraId="744FA43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</w:tcPr>
          <w:p w14:paraId="2E5ABD7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23A47E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746A784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Не совсем обычный урок. Интересный разговор.</w:t>
            </w:r>
          </w:p>
          <w:p w14:paraId="3395E57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(с.172-180)</w:t>
            </w:r>
          </w:p>
        </w:tc>
        <w:tc>
          <w:tcPr>
            <w:tcW w:w="2375" w:type="dxa"/>
          </w:tcPr>
          <w:p w14:paraId="189192D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Красота, культура, культурные ценности.</w:t>
            </w:r>
          </w:p>
        </w:tc>
        <w:tc>
          <w:tcPr>
            <w:tcW w:w="1851" w:type="dxa"/>
            <w:vMerge w:val="restart"/>
          </w:tcPr>
          <w:p w14:paraId="23BB6FA4" w14:textId="77777777" w:rsidR="00BB5981" w:rsidRPr="00614372" w:rsidRDefault="00BB5981" w:rsidP="00BB598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Ценности, объединяющие различные религиозные культуры. Красота. Памятники мировой религиозной культуры, их </w:t>
            </w:r>
            <w:proofErr w:type="gramStart"/>
            <w:r w:rsidRPr="00614372">
              <w:rPr>
                <w:rFonts w:ascii="Times New Roman" w:hAnsi="Times New Roman" w:cs="Times New Roman"/>
              </w:rPr>
              <w:t>художественная  и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культурная значимость для современного человека. «Золотое кольцо России». </w:t>
            </w:r>
            <w:r w:rsidRPr="00614372">
              <w:rPr>
                <w:rFonts w:ascii="Times New Roman" w:hAnsi="Times New Roman" w:cs="Times New Roman"/>
              </w:rPr>
              <w:lastRenderedPageBreak/>
              <w:t xml:space="preserve">Памятники исламской и буддийской культуры на территории России. </w:t>
            </w:r>
          </w:p>
        </w:tc>
        <w:tc>
          <w:tcPr>
            <w:tcW w:w="2438" w:type="dxa"/>
            <w:vMerge w:val="restart"/>
          </w:tcPr>
          <w:p w14:paraId="68B6B42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защите проектов.</w:t>
            </w:r>
          </w:p>
        </w:tc>
      </w:tr>
      <w:tr w:rsidR="00BB5981" w:rsidRPr="00614372" w14:paraId="40A3D2F4" w14:textId="77777777" w:rsidTr="008B4D18">
        <w:tc>
          <w:tcPr>
            <w:tcW w:w="568" w:type="dxa"/>
          </w:tcPr>
          <w:p w14:paraId="7B19C9D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</w:tcPr>
          <w:p w14:paraId="2760347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C87A8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611CF6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Итоговая презентация </w:t>
            </w:r>
            <w:proofErr w:type="gramStart"/>
            <w:r w:rsidRPr="00614372">
              <w:rPr>
                <w:rFonts w:ascii="Times New Roman" w:hAnsi="Times New Roman" w:cs="Times New Roman"/>
              </w:rPr>
              <w:t>проектов  по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разделу «Иудаизм».</w:t>
            </w:r>
          </w:p>
        </w:tc>
        <w:tc>
          <w:tcPr>
            <w:tcW w:w="2375" w:type="dxa"/>
          </w:tcPr>
          <w:p w14:paraId="444EA95D" w14:textId="77777777" w:rsidR="00BB5981" w:rsidRPr="00614372" w:rsidRDefault="00BB5981" w:rsidP="005D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по теме «Иудаизм»</w:t>
            </w:r>
          </w:p>
        </w:tc>
        <w:tc>
          <w:tcPr>
            <w:tcW w:w="1851" w:type="dxa"/>
            <w:vMerge/>
          </w:tcPr>
          <w:p w14:paraId="18C433C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A03D8E0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5981" w:rsidRPr="00614372" w14:paraId="5D3347E2" w14:textId="77777777" w:rsidTr="008B4D18">
        <w:tc>
          <w:tcPr>
            <w:tcW w:w="568" w:type="dxa"/>
          </w:tcPr>
          <w:p w14:paraId="67E0C2B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9" w:type="dxa"/>
          </w:tcPr>
          <w:p w14:paraId="349ACBC9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88A7A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2956087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Итоговая презентация </w:t>
            </w:r>
            <w:proofErr w:type="gramStart"/>
            <w:r w:rsidRPr="00614372">
              <w:rPr>
                <w:rFonts w:ascii="Times New Roman" w:hAnsi="Times New Roman" w:cs="Times New Roman"/>
              </w:rPr>
              <w:t>проектов  по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разделу «Христианство».</w:t>
            </w:r>
          </w:p>
        </w:tc>
        <w:tc>
          <w:tcPr>
            <w:tcW w:w="2375" w:type="dxa"/>
            <w:tcBorders>
              <w:top w:val="single" w:sz="4" w:space="0" w:color="000000" w:themeColor="text1"/>
            </w:tcBorders>
          </w:tcPr>
          <w:p w14:paraId="17A4FC3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по теме «Христианство»</w:t>
            </w:r>
          </w:p>
        </w:tc>
        <w:tc>
          <w:tcPr>
            <w:tcW w:w="1851" w:type="dxa"/>
            <w:vMerge/>
          </w:tcPr>
          <w:p w14:paraId="2F6D071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4B6359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5981" w:rsidRPr="00614372" w14:paraId="4113A6AE" w14:textId="77777777" w:rsidTr="008B4D18">
        <w:tc>
          <w:tcPr>
            <w:tcW w:w="568" w:type="dxa"/>
          </w:tcPr>
          <w:p w14:paraId="13599B5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</w:tcPr>
          <w:p w14:paraId="6FAA3F0F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42217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10A347D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Итоговая презентация </w:t>
            </w:r>
            <w:proofErr w:type="gramStart"/>
            <w:r w:rsidRPr="00614372">
              <w:rPr>
                <w:rFonts w:ascii="Times New Roman" w:hAnsi="Times New Roman" w:cs="Times New Roman"/>
              </w:rPr>
              <w:lastRenderedPageBreak/>
              <w:t>проектов  по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разделу «Ислам».</w:t>
            </w:r>
          </w:p>
        </w:tc>
        <w:tc>
          <w:tcPr>
            <w:tcW w:w="2375" w:type="dxa"/>
            <w:tcBorders>
              <w:top w:val="single" w:sz="4" w:space="0" w:color="000000" w:themeColor="text1"/>
            </w:tcBorders>
          </w:tcPr>
          <w:p w14:paraId="4F8C4EB0" w14:textId="77777777" w:rsidR="00BB5981" w:rsidRPr="00614372" w:rsidRDefault="00BB5981" w:rsidP="005D2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Понятия по теме «</w:t>
            </w:r>
            <w:r w:rsidRPr="00614372">
              <w:rPr>
                <w:rFonts w:ascii="Times New Roman" w:hAnsi="Times New Roman" w:cs="Times New Roman"/>
              </w:rPr>
              <w:t>Ислам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dxa"/>
            <w:vMerge/>
          </w:tcPr>
          <w:p w14:paraId="54B3A761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B290E3B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5981" w:rsidRPr="00614372" w14:paraId="6719AD64" w14:textId="77777777" w:rsidTr="008B4D18">
        <w:tc>
          <w:tcPr>
            <w:tcW w:w="568" w:type="dxa"/>
          </w:tcPr>
          <w:p w14:paraId="29EE325C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9" w:type="dxa"/>
          </w:tcPr>
          <w:p w14:paraId="320EC26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4487C3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0F193356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4372">
              <w:rPr>
                <w:rFonts w:ascii="Times New Roman" w:hAnsi="Times New Roman" w:cs="Times New Roman"/>
              </w:rPr>
              <w:t xml:space="preserve">Итоговая презентация </w:t>
            </w:r>
            <w:proofErr w:type="gramStart"/>
            <w:r w:rsidRPr="00614372">
              <w:rPr>
                <w:rFonts w:ascii="Times New Roman" w:hAnsi="Times New Roman" w:cs="Times New Roman"/>
              </w:rPr>
              <w:t>проектов  по</w:t>
            </w:r>
            <w:proofErr w:type="gramEnd"/>
            <w:r w:rsidRPr="00614372">
              <w:rPr>
                <w:rFonts w:ascii="Times New Roman" w:hAnsi="Times New Roman" w:cs="Times New Roman"/>
              </w:rPr>
              <w:t xml:space="preserve"> разделу «Буддизм».</w:t>
            </w:r>
          </w:p>
        </w:tc>
        <w:tc>
          <w:tcPr>
            <w:tcW w:w="2375" w:type="dxa"/>
            <w:tcBorders>
              <w:top w:val="single" w:sz="4" w:space="0" w:color="000000" w:themeColor="text1"/>
            </w:tcBorders>
          </w:tcPr>
          <w:p w14:paraId="54D32882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по теме «</w:t>
            </w:r>
            <w:r w:rsidRPr="00614372">
              <w:rPr>
                <w:rFonts w:ascii="Times New Roman" w:hAnsi="Times New Roman" w:cs="Times New Roman"/>
              </w:rPr>
              <w:t>Буддизм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dxa"/>
            <w:vMerge/>
          </w:tcPr>
          <w:p w14:paraId="43C5DAE5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86B4A9A" w14:textId="77777777" w:rsidR="00BB5981" w:rsidRPr="00614372" w:rsidRDefault="00BB5981" w:rsidP="005D2B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F1DBF0D" w14:textId="77777777" w:rsidR="008E56DF" w:rsidRPr="00614372" w:rsidRDefault="008E56DF" w:rsidP="008E56DF"/>
    <w:p w14:paraId="13373AE1" w14:textId="77777777" w:rsidR="006D1C1F" w:rsidRDefault="006D1C1F" w:rsidP="006D1C1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Материально-техническое обеспечение образовательной деятельности</w:t>
      </w:r>
    </w:p>
    <w:p w14:paraId="48DA8575" w14:textId="77777777" w:rsidR="006D1C1F" w:rsidRDefault="006D1C1F" w:rsidP="006D1C1F">
      <w:pPr>
        <w:jc w:val="center"/>
        <w:rPr>
          <w:b/>
          <w:sz w:val="28"/>
          <w:szCs w:val="28"/>
        </w:rPr>
      </w:pPr>
    </w:p>
    <w:p w14:paraId="023EAA6E" w14:textId="77777777" w:rsidR="006D1C1F" w:rsidRDefault="006D1C1F" w:rsidP="006D1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1.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методическое обеспечение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065"/>
        <w:gridCol w:w="3724"/>
      </w:tblGrid>
      <w:tr w:rsidR="006D1C1F" w14:paraId="755B7CED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808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1BFC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4B31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</w:t>
            </w:r>
          </w:p>
        </w:tc>
      </w:tr>
      <w:tr w:rsidR="006D1C1F" w14:paraId="6040E7DB" w14:textId="77777777" w:rsidTr="006D1C1F">
        <w:trPr>
          <w:gridAfter w:val="2"/>
          <w:wAfter w:w="878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800A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6D1C1F" w14:paraId="09071055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AFCD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CE3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 мировых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29E5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C1F" w14:paraId="3611DAA7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540F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2B7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CA5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C1F" w14:paraId="5C97D3BD" w14:textId="77777777" w:rsidTr="006D1C1F">
        <w:trPr>
          <w:gridAfter w:val="2"/>
          <w:wAfter w:w="878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01CC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6D1C1F" w14:paraId="64724738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D153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4AEC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рабочая программа «Основы мировых религиозных культур ».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D8C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F231480" w14:textId="77777777" w:rsidR="006D1C1F" w:rsidRDefault="006D1C1F" w:rsidP="006D1C1F">
      <w:pPr>
        <w:rPr>
          <w:b/>
          <w:sz w:val="28"/>
          <w:szCs w:val="28"/>
        </w:rPr>
      </w:pPr>
    </w:p>
    <w:p w14:paraId="4FD62E38" w14:textId="77777777" w:rsidR="006D1C1F" w:rsidRDefault="006D1C1F" w:rsidP="006D1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2. Материально - техническое обеспечение</w:t>
      </w:r>
    </w:p>
    <w:p w14:paraId="66B7EB44" w14:textId="77777777" w:rsidR="006D1C1F" w:rsidRDefault="006D1C1F" w:rsidP="006D1C1F">
      <w:pPr>
        <w:rPr>
          <w:b/>
          <w:sz w:val="28"/>
          <w:szCs w:val="28"/>
        </w:rPr>
      </w:pPr>
    </w:p>
    <w:p w14:paraId="38C97023" w14:textId="77777777" w:rsidR="006D1C1F" w:rsidRDefault="006D1C1F" w:rsidP="006D1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2.1. Учебное оборудование и компьютерная техника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6D1C1F" w14:paraId="705D7528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FCA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7063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учебного оборудования</w:t>
            </w:r>
          </w:p>
        </w:tc>
      </w:tr>
      <w:tr w:rsidR="006D1C1F" w14:paraId="43F5BE88" w14:textId="77777777" w:rsidTr="006D1C1F">
        <w:trPr>
          <w:gridAfter w:val="1"/>
          <w:wAfter w:w="893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6EA6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6D1C1F" w14:paraId="7F51BB40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448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5EE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1C1F" w14:paraId="3CBB4976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86C0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15F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1C1F" w14:paraId="6749D6F8" w14:textId="77777777" w:rsidTr="006D1C1F">
        <w:trPr>
          <w:gridAfter w:val="1"/>
          <w:wAfter w:w="893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066F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6D1C1F" w14:paraId="42B62191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1AC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6457" w14:textId="77777777" w:rsidR="006D1C1F" w:rsidRDefault="006D1C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Компьютер </w:t>
            </w:r>
          </w:p>
        </w:tc>
      </w:tr>
      <w:tr w:rsidR="006D1C1F" w14:paraId="46F7E59E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87D9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7750" w14:textId="77777777" w:rsidR="006D1C1F" w:rsidRDefault="006D1C1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Проектор </w:t>
            </w:r>
          </w:p>
        </w:tc>
      </w:tr>
      <w:tr w:rsidR="006D1C1F" w14:paraId="7F39E546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C906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B0DC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Принтер</w:t>
            </w:r>
          </w:p>
        </w:tc>
      </w:tr>
    </w:tbl>
    <w:p w14:paraId="6B1DAA49" w14:textId="77777777" w:rsidR="006D1C1F" w:rsidRDefault="006D1C1F" w:rsidP="006D1C1F">
      <w:pPr>
        <w:rPr>
          <w:b/>
          <w:sz w:val="28"/>
          <w:szCs w:val="28"/>
        </w:rPr>
      </w:pPr>
    </w:p>
    <w:p w14:paraId="6C1A9619" w14:textId="77777777" w:rsidR="006D1C1F" w:rsidRDefault="006D1C1F" w:rsidP="006D1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2.2. Основные электронные образовательные ресурсы, применяемые при изучении предмета (курса)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8931"/>
      </w:tblGrid>
      <w:tr w:rsidR="006D1C1F" w14:paraId="4B37DD85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265B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52D7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учебного оборудования</w:t>
            </w:r>
          </w:p>
        </w:tc>
      </w:tr>
      <w:tr w:rsidR="006D1C1F" w14:paraId="01669797" w14:textId="77777777" w:rsidTr="006D1C1F">
        <w:trPr>
          <w:gridAfter w:val="1"/>
          <w:wAfter w:w="893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1DF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</w:tr>
      <w:tr w:rsidR="006D1C1F" w14:paraId="6677D48A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2B95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E805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Видеофильмы (притчи)</w:t>
            </w:r>
          </w:p>
        </w:tc>
      </w:tr>
      <w:tr w:rsidR="006D1C1F" w14:paraId="1B1D1066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256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5EEB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1C1F" w14:paraId="4E5780E9" w14:textId="77777777" w:rsidTr="006D1C1F">
        <w:trPr>
          <w:gridAfter w:val="1"/>
          <w:wAfter w:w="8931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E748" w14:textId="77777777" w:rsidR="006D1C1F" w:rsidRDefault="006D1C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</w:tr>
      <w:tr w:rsidR="006D1C1F" w14:paraId="0548087B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6A0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52A5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val="en-US" w:eastAsia="en-US"/>
              </w:rPr>
              <w:t>www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Nachalka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com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14:paraId="29BC5876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Times New Roman" w:char="F020"/>
            </w:r>
            <w:r>
              <w:rPr>
                <w:sz w:val="28"/>
                <w:szCs w:val="28"/>
                <w:lang w:eastAsia="en-US"/>
              </w:rPr>
              <w:sym w:font="Times New Roman" w:char="F0B7"/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val="en-US" w:eastAsia="en-US"/>
              </w:rPr>
              <w:t>www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viku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rdf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14:paraId="399A7C83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Times New Roman" w:char="F020"/>
            </w:r>
            <w:r>
              <w:rPr>
                <w:sz w:val="28"/>
                <w:szCs w:val="28"/>
                <w:lang w:eastAsia="en-US"/>
              </w:rPr>
              <w:sym w:font="Times New Roman" w:char="F0B7"/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http</w:t>
            </w:r>
            <w:r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val="en-US" w:eastAsia="en-US"/>
              </w:rPr>
              <w:t>www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rusedu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14:paraId="76A778AA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http://school-collection.edu.ru/</w:t>
            </w:r>
            <w:r>
              <w:rPr>
                <w:sz w:val="28"/>
                <w:szCs w:val="28"/>
                <w:lang w:eastAsia="en-US"/>
              </w:rPr>
              <w:sym w:font="Times New Roman" w:char="F020"/>
            </w:r>
            <w:r>
              <w:rPr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11CD121D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sym w:font="Times New Roman" w:char="F020"/>
            </w:r>
            <w:r>
              <w:rPr>
                <w:sz w:val="28"/>
                <w:szCs w:val="28"/>
                <w:lang w:eastAsia="en-US"/>
              </w:rPr>
              <w:sym w:font="Times New Roman" w:char="F0B7"/>
            </w:r>
            <w:hyperlink r:id="rId5" w:history="1">
              <w:r>
                <w:rPr>
                  <w:rStyle w:val="a5"/>
                  <w:color w:val="000000"/>
                  <w:sz w:val="28"/>
                  <w:szCs w:val="28"/>
                  <w:lang w:eastAsia="en-US"/>
                </w:rPr>
                <w:t>www.center.fio.ru</w:t>
              </w:r>
            </w:hyperlink>
            <w:hyperlink r:id="rId6" w:history="1">
              <w:r>
                <w:rPr>
                  <w:rStyle w:val="a5"/>
                  <w:rFonts w:ascii="Calibri" w:hAnsi="Calibri"/>
                  <w:lang w:eastAsia="en-US"/>
                </w:rPr>
                <w:t>http://www.center.fio.ru/</w:t>
              </w:r>
            </w:hyperlink>
          </w:p>
          <w:p w14:paraId="033C9BDC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sym w:font="Times New Roman" w:char="F020"/>
            </w:r>
            <w:r>
              <w:rPr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hyperlink r:id="rId7" w:history="1">
              <w:r>
                <w:rPr>
                  <w:rStyle w:val="a5"/>
                  <w:color w:val="000000"/>
                  <w:sz w:val="28"/>
                  <w:szCs w:val="28"/>
                  <w:lang w:eastAsia="en-US"/>
                </w:rPr>
                <w:t>http://www.maro.newmail.ru</w:t>
              </w:r>
            </w:hyperlink>
          </w:p>
          <w:p w14:paraId="4733F8AD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sym w:font="Times New Roman" w:char="F020"/>
            </w:r>
            <w:r>
              <w:rPr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hyperlink r:id="rId8" w:history="1">
              <w:r>
                <w:rPr>
                  <w:rStyle w:val="a5"/>
                  <w:color w:val="000000"/>
                  <w:sz w:val="28"/>
                  <w:szCs w:val="28"/>
                  <w:lang w:eastAsia="en-US"/>
                </w:rPr>
                <w:t>http://www.skazochki.narod.ru/index_flash.html</w:t>
              </w:r>
            </w:hyperlink>
          </w:p>
          <w:p w14:paraId="2FD7CFB4" w14:textId="77777777" w:rsidR="006D1C1F" w:rsidRDefault="006D1C1F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sym w:font="Times New Roman" w:char="F020"/>
            </w:r>
            <w:r>
              <w:rPr>
                <w:color w:val="000000"/>
                <w:sz w:val="28"/>
                <w:szCs w:val="28"/>
                <w:lang w:eastAsia="en-US"/>
              </w:rPr>
              <w:sym w:font="Times New Roman" w:char="F0B7"/>
            </w:r>
            <w:r>
              <w:rPr>
                <w:sz w:val="28"/>
                <w:szCs w:val="28"/>
                <w:lang w:eastAsia="en-US"/>
              </w:rPr>
              <w:t>http://www.int-edu.ni</w:t>
            </w:r>
          </w:p>
        </w:tc>
      </w:tr>
      <w:tr w:rsidR="006D1C1F" w14:paraId="1E5C5EF0" w14:textId="77777777" w:rsidTr="006D1C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133A" w14:textId="77777777" w:rsidR="006D1C1F" w:rsidRDefault="006D1C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68EB" w14:textId="77777777" w:rsidR="006D1C1F" w:rsidRDefault="00771981" w:rsidP="006D1C1F">
            <w:pPr>
              <w:numPr>
                <w:ilvl w:val="0"/>
                <w:numId w:val="10"/>
              </w:numPr>
              <w:spacing w:before="100" w:before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6D1C1F">
                <w:rPr>
                  <w:rStyle w:val="a5"/>
                  <w:rFonts w:ascii="Times New Roman" w:hAnsi="Times New Roman"/>
                  <w:sz w:val="28"/>
                  <w:szCs w:val="28"/>
                  <w:lang w:eastAsia="en-US"/>
                </w:rPr>
                <w:t>http://experiment-opk.pravolimp.ru/lessons</w:t>
              </w:r>
            </w:hyperlink>
          </w:p>
          <w:p w14:paraId="7F05D8D5" w14:textId="77777777" w:rsidR="006D1C1F" w:rsidRDefault="00771981">
            <w:pPr>
              <w:pStyle w:val="a6"/>
              <w:spacing w:before="0" w:beforeAutospacing="0" w:after="0" w:afterAutospacing="0"/>
              <w:ind w:left="720"/>
              <w:rPr>
                <w:sz w:val="28"/>
                <w:szCs w:val="28"/>
                <w:lang w:eastAsia="en-US"/>
              </w:rPr>
            </w:pPr>
            <w:hyperlink r:id="rId10" w:history="1">
              <w:r w:rsidR="006D1C1F">
                <w:rPr>
                  <w:rStyle w:val="a5"/>
                  <w:sz w:val="28"/>
                  <w:szCs w:val="28"/>
                  <w:lang w:eastAsia="en-US"/>
                </w:rPr>
                <w:t>http://metodika.68edu.ru/administrator.html</w:t>
              </w:r>
            </w:hyperlink>
            <w:r w:rsidR="006D1C1F">
              <w:rPr>
                <w:color w:val="333333"/>
                <w:sz w:val="28"/>
                <w:szCs w:val="28"/>
                <w:lang w:eastAsia="en-US"/>
              </w:rPr>
              <w:br/>
            </w:r>
            <w:hyperlink r:id="rId11" w:history="1">
              <w:r w:rsidR="006D1C1F">
                <w:rPr>
                  <w:rStyle w:val="a5"/>
                  <w:sz w:val="28"/>
                  <w:szCs w:val="28"/>
                  <w:lang w:eastAsia="en-US"/>
                </w:rPr>
                <w:t>http://metodika.68edu.ru/metodtambov.html</w:t>
              </w:r>
            </w:hyperlink>
          </w:p>
        </w:tc>
      </w:tr>
    </w:tbl>
    <w:p w14:paraId="58B2E4E5" w14:textId="77777777" w:rsidR="006D1C1F" w:rsidRDefault="006D1C1F" w:rsidP="006D1C1F">
      <w:pPr>
        <w:rPr>
          <w:sz w:val="28"/>
          <w:szCs w:val="28"/>
        </w:rPr>
        <w:sectPr w:rsidR="006D1C1F">
          <w:pgSz w:w="11906" w:h="16838"/>
          <w:pgMar w:top="1134" w:right="851" w:bottom="1134" w:left="850" w:header="708" w:footer="708" w:gutter="0"/>
          <w:cols w:space="720"/>
        </w:sectPr>
      </w:pPr>
    </w:p>
    <w:p w14:paraId="6203F883" w14:textId="77777777" w:rsidR="006D1C1F" w:rsidRDefault="006D1C1F" w:rsidP="006D1C1F">
      <w:pPr>
        <w:rPr>
          <w:rFonts w:ascii="Calibri" w:hAnsi="Calibri"/>
          <w:sz w:val="22"/>
          <w:szCs w:val="22"/>
        </w:rPr>
      </w:pPr>
    </w:p>
    <w:p w14:paraId="4D6192D4" w14:textId="77777777" w:rsidR="008E56DF" w:rsidRPr="00025D9E" w:rsidRDefault="008E56DF" w:rsidP="00025D9E">
      <w:pPr>
        <w:spacing w:line="276" w:lineRule="auto"/>
      </w:pPr>
    </w:p>
    <w:sectPr w:rsidR="008E56DF" w:rsidRPr="00025D9E" w:rsidSect="00BB5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A8C"/>
    <w:multiLevelType w:val="hybridMultilevel"/>
    <w:tmpl w:val="CC6E35B6"/>
    <w:lvl w:ilvl="0" w:tplc="4B686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0870"/>
    <w:multiLevelType w:val="multilevel"/>
    <w:tmpl w:val="D99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E03DC"/>
    <w:multiLevelType w:val="hybridMultilevel"/>
    <w:tmpl w:val="26D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46A1F"/>
    <w:multiLevelType w:val="hybridMultilevel"/>
    <w:tmpl w:val="2E2229CA"/>
    <w:lvl w:ilvl="0" w:tplc="C2F4C1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2"/>
    <w:rsid w:val="000150CE"/>
    <w:rsid w:val="00025D9E"/>
    <w:rsid w:val="000600BA"/>
    <w:rsid w:val="00081975"/>
    <w:rsid w:val="001320DC"/>
    <w:rsid w:val="001E41BD"/>
    <w:rsid w:val="00494C6B"/>
    <w:rsid w:val="00644FC1"/>
    <w:rsid w:val="006859FF"/>
    <w:rsid w:val="006D1C1F"/>
    <w:rsid w:val="00771981"/>
    <w:rsid w:val="00784E02"/>
    <w:rsid w:val="007C6449"/>
    <w:rsid w:val="008B4D18"/>
    <w:rsid w:val="008E56DF"/>
    <w:rsid w:val="00A127D0"/>
    <w:rsid w:val="00A50893"/>
    <w:rsid w:val="00A8772E"/>
    <w:rsid w:val="00A94950"/>
    <w:rsid w:val="00B14C8B"/>
    <w:rsid w:val="00B55A05"/>
    <w:rsid w:val="00B74CDA"/>
    <w:rsid w:val="00BA58E2"/>
    <w:rsid w:val="00BB5981"/>
    <w:rsid w:val="00BC297F"/>
    <w:rsid w:val="00BC7C85"/>
    <w:rsid w:val="00C203AB"/>
    <w:rsid w:val="00F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351D"/>
  <w15:docId w15:val="{062D090D-634A-4FB7-AD36-6FD3DE1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4E0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02"/>
    <w:pPr>
      <w:ind w:left="720"/>
      <w:contextualSpacing/>
    </w:pPr>
  </w:style>
  <w:style w:type="table" w:styleId="a4">
    <w:name w:val="Table Grid"/>
    <w:basedOn w:val="a1"/>
    <w:uiPriority w:val="59"/>
    <w:rsid w:val="008E56DF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locked/>
    <w:rsid w:val="00C203A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3AB"/>
    <w:pPr>
      <w:widowControl w:val="0"/>
      <w:shd w:val="clear" w:color="auto" w:fill="FFFFFF"/>
      <w:spacing w:line="283" w:lineRule="exact"/>
      <w:ind w:hanging="360"/>
      <w:jc w:val="both"/>
    </w:pPr>
    <w:rPr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locked/>
    <w:rsid w:val="00C203AB"/>
    <w:rPr>
      <w:rFonts w:eastAsia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C203AB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1">
    <w:name w:val="Основной текст (2) + Полужирный"/>
    <w:basedOn w:val="2"/>
    <w:rsid w:val="00C203A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203A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5">
    <w:name w:val="Hyperlink"/>
    <w:unhideWhenUsed/>
    <w:rsid w:val="006D1C1F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6D1C1F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C64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C644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0600B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Основной текст Знак"/>
    <w:basedOn w:val="a0"/>
    <w:link w:val="a9"/>
    <w:rsid w:val="000600BA"/>
    <w:rPr>
      <w:rFonts w:ascii="Calibri" w:eastAsia="Times New Roman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o.new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.fio.ru/" TargetMode="External"/><Relationship Id="rId11" Type="http://schemas.openxmlformats.org/officeDocument/2006/relationships/hyperlink" Target="http://metodika.68edu.ru/metodtambov.html" TargetMode="External"/><Relationship Id="rId5" Type="http://schemas.openxmlformats.org/officeDocument/2006/relationships/hyperlink" Target="http://www.center.fio.ru/" TargetMode="External"/><Relationship Id="rId10" Type="http://schemas.openxmlformats.org/officeDocument/2006/relationships/hyperlink" Target="http://metodika.68edu.ru/administr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eriment-opk.pravolimp.ru/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Asus</cp:lastModifiedBy>
  <cp:revision>7</cp:revision>
  <cp:lastPrinted>2021-10-08T05:21:00Z</cp:lastPrinted>
  <dcterms:created xsi:type="dcterms:W3CDTF">2021-09-27T12:30:00Z</dcterms:created>
  <dcterms:modified xsi:type="dcterms:W3CDTF">2021-10-08T05:22:00Z</dcterms:modified>
</cp:coreProperties>
</file>